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BC" w:rsidRDefault="009A60BC">
      <w:pPr>
        <w:pStyle w:val="ConsPlusTitlePage"/>
      </w:pPr>
      <w:bookmarkStart w:id="0" w:name="_GoBack"/>
      <w:bookmarkEnd w:id="0"/>
      <w:r>
        <w:br/>
      </w:r>
    </w:p>
    <w:p w:rsidR="009A60BC" w:rsidRDefault="009A60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60BC">
        <w:tc>
          <w:tcPr>
            <w:tcW w:w="4677" w:type="dxa"/>
            <w:tcBorders>
              <w:top w:val="nil"/>
              <w:left w:val="nil"/>
              <w:bottom w:val="nil"/>
              <w:right w:val="nil"/>
            </w:tcBorders>
          </w:tcPr>
          <w:p w:rsidR="009A60BC" w:rsidRDefault="009A60BC">
            <w:pPr>
              <w:pStyle w:val="ConsPlusNormal"/>
            </w:pPr>
            <w:r>
              <w:t>21 декабря 2013 года</w:t>
            </w:r>
          </w:p>
        </w:tc>
        <w:tc>
          <w:tcPr>
            <w:tcW w:w="4677" w:type="dxa"/>
            <w:tcBorders>
              <w:top w:val="nil"/>
              <w:left w:val="nil"/>
              <w:bottom w:val="nil"/>
              <w:right w:val="nil"/>
            </w:tcBorders>
          </w:tcPr>
          <w:p w:rsidR="009A60BC" w:rsidRDefault="009A60BC">
            <w:pPr>
              <w:pStyle w:val="ConsPlusNormal"/>
              <w:jc w:val="right"/>
            </w:pPr>
            <w:r>
              <w:t>N 353-ФЗ</w:t>
            </w:r>
          </w:p>
        </w:tc>
      </w:tr>
    </w:tbl>
    <w:p w:rsidR="009A60BC" w:rsidRDefault="009A60BC">
      <w:pPr>
        <w:pStyle w:val="ConsPlusNormal"/>
        <w:pBdr>
          <w:top w:val="single" w:sz="6" w:space="0" w:color="auto"/>
        </w:pBdr>
        <w:spacing w:before="100" w:after="100"/>
        <w:jc w:val="both"/>
        <w:rPr>
          <w:sz w:val="2"/>
          <w:szCs w:val="2"/>
        </w:rPr>
      </w:pPr>
    </w:p>
    <w:p w:rsidR="009A60BC" w:rsidRDefault="009A60BC">
      <w:pPr>
        <w:pStyle w:val="ConsPlusNormal"/>
        <w:jc w:val="center"/>
      </w:pPr>
    </w:p>
    <w:p w:rsidR="009A60BC" w:rsidRDefault="009A60BC">
      <w:pPr>
        <w:pStyle w:val="ConsPlusTitle"/>
        <w:jc w:val="center"/>
      </w:pPr>
      <w:r>
        <w:t>РОССИЙСКАЯ ФЕДЕРАЦИЯ</w:t>
      </w:r>
    </w:p>
    <w:p w:rsidR="009A60BC" w:rsidRDefault="009A60BC">
      <w:pPr>
        <w:pStyle w:val="ConsPlusTitle"/>
        <w:jc w:val="center"/>
      </w:pPr>
    </w:p>
    <w:p w:rsidR="009A60BC" w:rsidRDefault="009A60BC">
      <w:pPr>
        <w:pStyle w:val="ConsPlusTitle"/>
        <w:jc w:val="center"/>
      </w:pPr>
      <w:r>
        <w:t>ФЕДЕРАЛЬНЫЙ ЗАКОН</w:t>
      </w:r>
    </w:p>
    <w:p w:rsidR="009A60BC" w:rsidRDefault="009A60BC">
      <w:pPr>
        <w:pStyle w:val="ConsPlusTitle"/>
        <w:jc w:val="center"/>
      </w:pPr>
    </w:p>
    <w:p w:rsidR="009A60BC" w:rsidRDefault="009A60BC">
      <w:pPr>
        <w:pStyle w:val="ConsPlusTitle"/>
        <w:jc w:val="center"/>
      </w:pPr>
      <w:r>
        <w:t>О ПОТРЕБИТЕЛЬСКОМ КРЕДИТЕ (ЗАЙМЕ)</w:t>
      </w:r>
    </w:p>
    <w:p w:rsidR="009A60BC" w:rsidRDefault="009A60BC">
      <w:pPr>
        <w:pStyle w:val="ConsPlusNormal"/>
        <w:jc w:val="center"/>
      </w:pPr>
    </w:p>
    <w:p w:rsidR="009A60BC" w:rsidRDefault="009A60BC">
      <w:pPr>
        <w:pStyle w:val="ConsPlusNormal"/>
        <w:jc w:val="right"/>
      </w:pPr>
      <w:r>
        <w:t>Принят</w:t>
      </w:r>
    </w:p>
    <w:p w:rsidR="009A60BC" w:rsidRDefault="009A60BC">
      <w:pPr>
        <w:pStyle w:val="ConsPlusNormal"/>
        <w:jc w:val="right"/>
      </w:pPr>
      <w:r>
        <w:t>Государственной Думой</w:t>
      </w:r>
    </w:p>
    <w:p w:rsidR="009A60BC" w:rsidRDefault="009A60BC">
      <w:pPr>
        <w:pStyle w:val="ConsPlusNormal"/>
        <w:jc w:val="right"/>
      </w:pPr>
      <w:r>
        <w:t>13 декабря 2013 года</w:t>
      </w:r>
    </w:p>
    <w:p w:rsidR="009A60BC" w:rsidRDefault="009A60BC">
      <w:pPr>
        <w:pStyle w:val="ConsPlusNormal"/>
        <w:jc w:val="right"/>
      </w:pPr>
    </w:p>
    <w:p w:rsidR="009A60BC" w:rsidRDefault="009A60BC">
      <w:pPr>
        <w:pStyle w:val="ConsPlusNormal"/>
        <w:jc w:val="right"/>
      </w:pPr>
      <w:r>
        <w:t>Одобрен</w:t>
      </w:r>
    </w:p>
    <w:p w:rsidR="009A60BC" w:rsidRDefault="009A60BC">
      <w:pPr>
        <w:pStyle w:val="ConsPlusNormal"/>
        <w:jc w:val="right"/>
      </w:pPr>
      <w:r>
        <w:t>Советом Федерации</w:t>
      </w:r>
    </w:p>
    <w:p w:rsidR="009A60BC" w:rsidRDefault="009A60BC">
      <w:pPr>
        <w:pStyle w:val="ConsPlusNormal"/>
        <w:jc w:val="right"/>
      </w:pPr>
      <w:r>
        <w:t>18 декабря 2013 года</w:t>
      </w:r>
    </w:p>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center"/>
            </w:pPr>
            <w:r>
              <w:rPr>
                <w:color w:val="392C69"/>
              </w:rPr>
              <w:t>Список изменяющих документов</w:t>
            </w:r>
          </w:p>
          <w:p w:rsidR="009A60BC" w:rsidRDefault="009A60BC">
            <w:pPr>
              <w:pStyle w:val="ConsPlusNormal"/>
              <w:jc w:val="center"/>
            </w:pPr>
            <w:r>
              <w:rPr>
                <w:color w:val="392C69"/>
              </w:rPr>
              <w:t xml:space="preserve">(в ред. Федеральных законов от 21.07.2014 </w:t>
            </w:r>
            <w:hyperlink r:id="rId4" w:history="1">
              <w:r>
                <w:rPr>
                  <w:color w:val="0000FF"/>
                </w:rPr>
                <w:t>N 229-ФЗ</w:t>
              </w:r>
            </w:hyperlink>
            <w:r>
              <w:rPr>
                <w:color w:val="392C69"/>
              </w:rPr>
              <w:t>,</w:t>
            </w:r>
          </w:p>
          <w:p w:rsidR="009A60BC" w:rsidRDefault="009A60BC">
            <w:pPr>
              <w:pStyle w:val="ConsPlusNormal"/>
              <w:jc w:val="center"/>
            </w:pPr>
            <w:r>
              <w:rPr>
                <w:color w:val="392C69"/>
              </w:rPr>
              <w:t xml:space="preserve">от 03.07.2016 </w:t>
            </w:r>
            <w:hyperlink r:id="rId5" w:history="1">
              <w:r>
                <w:rPr>
                  <w:color w:val="0000FF"/>
                </w:rPr>
                <w:t>N 231-ФЗ</w:t>
              </w:r>
            </w:hyperlink>
            <w:r>
              <w:rPr>
                <w:color w:val="392C69"/>
              </w:rPr>
              <w:t xml:space="preserve">, от 05.12.2017 </w:t>
            </w:r>
            <w:hyperlink r:id="rId6" w:history="1">
              <w:r>
                <w:rPr>
                  <w:color w:val="0000FF"/>
                </w:rPr>
                <w:t>N 378-ФЗ</w:t>
              </w:r>
            </w:hyperlink>
            <w:r>
              <w:rPr>
                <w:color w:val="392C69"/>
              </w:rPr>
              <w:t xml:space="preserve">, от 07.03.2018 </w:t>
            </w:r>
            <w:hyperlink r:id="rId7" w:history="1">
              <w:r>
                <w:rPr>
                  <w:color w:val="0000FF"/>
                </w:rPr>
                <w:t>N 53-ФЗ</w:t>
              </w:r>
            </w:hyperlink>
            <w:r>
              <w:rPr>
                <w:color w:val="392C69"/>
              </w:rPr>
              <w:t>,</w:t>
            </w:r>
          </w:p>
          <w:p w:rsidR="009A60BC" w:rsidRDefault="009A60BC">
            <w:pPr>
              <w:pStyle w:val="ConsPlusNormal"/>
              <w:jc w:val="center"/>
            </w:pPr>
            <w:r>
              <w:rPr>
                <w:color w:val="392C69"/>
              </w:rPr>
              <w:t xml:space="preserve">от 27.12.2018 </w:t>
            </w:r>
            <w:hyperlink r:id="rId8" w:history="1">
              <w:r>
                <w:rPr>
                  <w:color w:val="0000FF"/>
                </w:rPr>
                <w:t>N 554-ФЗ</w:t>
              </w:r>
            </w:hyperlink>
            <w:r>
              <w:rPr>
                <w:color w:val="392C69"/>
              </w:rPr>
              <w:t xml:space="preserve">, от 01.05.2019 </w:t>
            </w:r>
            <w:hyperlink r:id="rId9" w:history="1">
              <w:r>
                <w:rPr>
                  <w:color w:val="0000FF"/>
                </w:rPr>
                <w:t>N 76-ФЗ</w:t>
              </w:r>
            </w:hyperlink>
            <w:r>
              <w:rPr>
                <w:color w:val="392C69"/>
              </w:rPr>
              <w:t xml:space="preserve">, от 02.08.2019 </w:t>
            </w:r>
            <w:hyperlink r:id="rId10" w:history="1">
              <w:r>
                <w:rPr>
                  <w:color w:val="0000FF"/>
                </w:rPr>
                <w:t>N 271-ФЗ</w:t>
              </w:r>
            </w:hyperlink>
            <w:r>
              <w:rPr>
                <w:color w:val="392C69"/>
              </w:rPr>
              <w:t>,</w:t>
            </w:r>
          </w:p>
          <w:p w:rsidR="009A60BC" w:rsidRDefault="009A60BC">
            <w:pPr>
              <w:pStyle w:val="ConsPlusNormal"/>
              <w:jc w:val="center"/>
            </w:pPr>
            <w:r>
              <w:rPr>
                <w:color w:val="392C69"/>
              </w:rPr>
              <w:t xml:space="preserve">от 27.12.2019 </w:t>
            </w:r>
            <w:hyperlink r:id="rId11" w:history="1">
              <w:r>
                <w:rPr>
                  <w:color w:val="0000FF"/>
                </w:rPr>
                <w:t>N 483-ФЗ</w:t>
              </w:r>
            </w:hyperlink>
            <w:r>
              <w:rPr>
                <w:color w:val="392C69"/>
              </w:rPr>
              <w:t xml:space="preserve">, от 03.04.2020 </w:t>
            </w:r>
            <w:hyperlink r:id="rId12" w:history="1">
              <w:r>
                <w:rPr>
                  <w:color w:val="0000FF"/>
                </w:rPr>
                <w:t>N 106-ФЗ</w:t>
              </w:r>
            </w:hyperlink>
            <w:r>
              <w:rPr>
                <w:color w:val="392C69"/>
              </w:rPr>
              <w:t>)</w:t>
            </w:r>
          </w:p>
        </w:tc>
      </w:tr>
    </w:tbl>
    <w:p w:rsidR="009A60BC" w:rsidRDefault="009A60BC">
      <w:pPr>
        <w:pStyle w:val="ConsPlusNormal"/>
        <w:jc w:val="center"/>
      </w:pPr>
    </w:p>
    <w:p w:rsidR="009A60BC" w:rsidRDefault="009A60BC">
      <w:pPr>
        <w:pStyle w:val="ConsPlusTitle"/>
        <w:ind w:firstLine="540"/>
        <w:jc w:val="both"/>
        <w:outlineLvl w:val="0"/>
      </w:pPr>
      <w:r>
        <w:t>Статья 1. Отношения, регулируемые настоящим Федеральным законом</w:t>
      </w:r>
    </w:p>
    <w:p w:rsidR="009A60BC" w:rsidRDefault="009A60BC">
      <w:pPr>
        <w:pStyle w:val="ConsPlusNormal"/>
        <w:ind w:firstLine="540"/>
        <w:jc w:val="both"/>
      </w:pPr>
    </w:p>
    <w:p w:rsidR="009A60BC" w:rsidRDefault="009A60BC">
      <w:pPr>
        <w:pStyle w:val="ConsPlusNormal"/>
        <w:ind w:firstLine="540"/>
        <w:jc w:val="both"/>
      </w:pPr>
      <w:bookmarkStart w:id="1" w:name="P25"/>
      <w:bookmarkEnd w:id="1"/>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9A60BC" w:rsidRDefault="009A60BC">
      <w:pPr>
        <w:pStyle w:val="ConsPlusNormal"/>
        <w:spacing w:before="220"/>
        <w:ind w:firstLine="540"/>
        <w:jc w:val="both"/>
      </w:pPr>
      <w: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9A60BC" w:rsidRDefault="009A60BC">
      <w:pPr>
        <w:pStyle w:val="ConsPlusNormal"/>
        <w:jc w:val="both"/>
      </w:pPr>
      <w:r>
        <w:t xml:space="preserve">(в ред. Федерального </w:t>
      </w:r>
      <w:hyperlink r:id="rId13" w:history="1">
        <w:r>
          <w:rPr>
            <w:color w:val="0000FF"/>
          </w:rPr>
          <w:t>закона</w:t>
        </w:r>
      </w:hyperlink>
      <w:r>
        <w:t xml:space="preserve"> от 05.12.2017 N 378-ФЗ)</w:t>
      </w:r>
    </w:p>
    <w:p w:rsidR="009A60BC" w:rsidRDefault="009A60BC">
      <w:pPr>
        <w:pStyle w:val="ConsPlusNormal"/>
        <w:spacing w:before="220"/>
        <w:ind w:firstLine="540"/>
        <w:jc w:val="both"/>
      </w:pPr>
      <w:r>
        <w:t xml:space="preserve">3. Положения федеральных законов, регулирующих деятельность кредитных организаций и </w:t>
      </w:r>
      <w:proofErr w:type="spellStart"/>
      <w:r>
        <w:t>некредитных</w:t>
      </w:r>
      <w:proofErr w:type="spellEnd"/>
      <w:r>
        <w:t xml:space="preserve"> финансовых организаций, применяются к отношениям, указанным в </w:t>
      </w:r>
      <w:hyperlink w:anchor="P25" w:history="1">
        <w:r>
          <w:rPr>
            <w:color w:val="0000FF"/>
          </w:rPr>
          <w:t>части 1</w:t>
        </w:r>
      </w:hyperlink>
      <w:r>
        <w:t xml:space="preserve"> настоящей статьи, в части, не противоречащей настоящему Федеральному закону.</w:t>
      </w:r>
    </w:p>
    <w:p w:rsidR="009A60BC" w:rsidRDefault="009A60BC">
      <w:pPr>
        <w:pStyle w:val="ConsPlusNormal"/>
        <w:ind w:firstLine="540"/>
        <w:jc w:val="both"/>
      </w:pPr>
    </w:p>
    <w:p w:rsidR="009A60BC" w:rsidRDefault="009A60BC">
      <w:pPr>
        <w:pStyle w:val="ConsPlusTitle"/>
        <w:ind w:firstLine="540"/>
        <w:jc w:val="both"/>
        <w:outlineLvl w:val="0"/>
      </w:pPr>
      <w:r>
        <w:t>Статья 2. Законодательство Российской Федерации о потребительском кредите (займе)</w:t>
      </w:r>
    </w:p>
    <w:p w:rsidR="009A60BC" w:rsidRDefault="009A60BC">
      <w:pPr>
        <w:pStyle w:val="ConsPlusNormal"/>
        <w:ind w:firstLine="540"/>
        <w:jc w:val="both"/>
      </w:pPr>
    </w:p>
    <w:p w:rsidR="009A60BC" w:rsidRDefault="009A60BC">
      <w:pPr>
        <w:pStyle w:val="ConsPlusNormal"/>
        <w:ind w:firstLine="540"/>
        <w:jc w:val="both"/>
      </w:pPr>
      <w:r>
        <w:t xml:space="preserve">Законодательство Российской Федерации о потребительском кредите (займе) основывается на положениях Гражданского </w:t>
      </w:r>
      <w:hyperlink r:id="rId14" w:history="1">
        <w:r>
          <w:rPr>
            <w:color w:val="0000FF"/>
          </w:rPr>
          <w:t>кодекса</w:t>
        </w:r>
      </w:hyperlink>
      <w:r>
        <w:t xml:space="preserve"> Российской Федерации и состоит из настоящего Федерального закона, Федерального </w:t>
      </w:r>
      <w:hyperlink r:id="rId15" w:history="1">
        <w:r>
          <w:rPr>
            <w:color w:val="0000FF"/>
          </w:rPr>
          <w:t>закона</w:t>
        </w:r>
      </w:hyperlink>
      <w:r>
        <w:t xml:space="preserve"> "О банках и банковской деятельности", Федерального </w:t>
      </w:r>
      <w:hyperlink r:id="rId16" w:history="1">
        <w:r>
          <w:rPr>
            <w:color w:val="0000FF"/>
          </w:rPr>
          <w:t>закона</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Федерального </w:t>
      </w:r>
      <w:hyperlink r:id="rId17" w:history="1">
        <w:r>
          <w:rPr>
            <w:color w:val="0000FF"/>
          </w:rPr>
          <w:t>закона</w:t>
        </w:r>
      </w:hyperlink>
      <w:r>
        <w:t xml:space="preserve"> от 18 июля 2009 года N 190-ФЗ "О кредитной кооперации", Федерального </w:t>
      </w:r>
      <w:hyperlink r:id="rId18" w:history="1">
        <w:r>
          <w:rPr>
            <w:color w:val="0000FF"/>
          </w:rPr>
          <w:t>закона</w:t>
        </w:r>
      </w:hyperlink>
      <w:r>
        <w:t xml:space="preserve"> от 8 декабря 1995 года N 193-ФЗ "О сельскохозяйственной кооперации", Федерального </w:t>
      </w:r>
      <w:hyperlink r:id="rId19" w:history="1">
        <w:r>
          <w:rPr>
            <w:color w:val="0000FF"/>
          </w:rPr>
          <w:t>закона</w:t>
        </w:r>
      </w:hyperlink>
      <w:r>
        <w:t xml:space="preserve"> от 19 июля 2007 года N 196-ФЗ "О ломбардах" и других федеральных законов, регулирующих отношения, указанные в </w:t>
      </w:r>
      <w:hyperlink w:anchor="P25" w:history="1">
        <w:r>
          <w:rPr>
            <w:color w:val="0000FF"/>
          </w:rPr>
          <w:t>части 1 статьи 1</w:t>
        </w:r>
      </w:hyperlink>
      <w:r>
        <w:t xml:space="preserve"> настоящего Федерального закона.</w:t>
      </w:r>
    </w:p>
    <w:p w:rsidR="009A60BC" w:rsidRDefault="009A60BC">
      <w:pPr>
        <w:pStyle w:val="ConsPlusNormal"/>
        <w:ind w:firstLine="540"/>
        <w:jc w:val="both"/>
      </w:pPr>
    </w:p>
    <w:p w:rsidR="009A60BC" w:rsidRDefault="009A60BC">
      <w:pPr>
        <w:pStyle w:val="ConsPlusTitle"/>
        <w:ind w:firstLine="540"/>
        <w:jc w:val="both"/>
        <w:outlineLvl w:val="0"/>
      </w:pPr>
      <w:r>
        <w:t>Статья 3. Основные понятия, используемые в настоящем Федеральном законе</w:t>
      </w:r>
    </w:p>
    <w:p w:rsidR="009A60BC" w:rsidRDefault="009A60BC">
      <w:pPr>
        <w:pStyle w:val="ConsPlusNormal"/>
        <w:ind w:firstLine="540"/>
        <w:jc w:val="both"/>
      </w:pPr>
    </w:p>
    <w:p w:rsidR="009A60BC" w:rsidRDefault="009A60BC">
      <w:pPr>
        <w:pStyle w:val="ConsPlusNormal"/>
        <w:ind w:firstLine="540"/>
        <w:jc w:val="both"/>
      </w:pPr>
      <w:r>
        <w:t>1. Для целей настоящего Федерального закона используются следующие основные понятия:</w:t>
      </w:r>
    </w:p>
    <w:p w:rsidR="009A60BC" w:rsidRDefault="009A60BC">
      <w:pPr>
        <w:pStyle w:val="ConsPlusNormal"/>
        <w:spacing w:before="220"/>
        <w:ind w:firstLine="540"/>
        <w:jc w:val="both"/>
      </w:pPr>
      <w:r>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9A60BC" w:rsidRDefault="009A60BC">
      <w:pPr>
        <w:pStyle w:val="ConsPlusNormal"/>
        <w:spacing w:before="220"/>
        <w:ind w:firstLine="540"/>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9A60BC" w:rsidRDefault="009A60BC">
      <w:pPr>
        <w:pStyle w:val="ConsPlusNormal"/>
        <w:spacing w:before="220"/>
        <w:ind w:firstLine="540"/>
        <w:jc w:val="both"/>
      </w:pPr>
      <w:r>
        <w:t xml:space="preserve">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w:t>
      </w:r>
      <w:proofErr w:type="spellStart"/>
      <w:r>
        <w:t>некредитная</w:t>
      </w:r>
      <w:proofErr w:type="spellEnd"/>
      <w:r>
        <w:t xml:space="preserve"> финансовая организация, которые осуществляют профессиональную деятельность по предоставлению потребительских займов, лица, осуществляющие в соответствии со </w:t>
      </w:r>
      <w:hyperlink w:anchor="P187" w:history="1">
        <w:r>
          <w:rPr>
            <w:color w:val="0000FF"/>
          </w:rPr>
          <w:t>статьей 6.1</w:t>
        </w:r>
      </w:hyperlink>
      <w:r>
        <w:t xml:space="preserve"> настоящего Федерального закона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9A60BC" w:rsidRDefault="009A60BC">
      <w:pPr>
        <w:pStyle w:val="ConsPlusNormal"/>
        <w:jc w:val="both"/>
      </w:pPr>
      <w:r>
        <w:t xml:space="preserve">(в ред. Федерального </w:t>
      </w:r>
      <w:hyperlink r:id="rId20" w:history="1">
        <w:r>
          <w:rPr>
            <w:color w:val="0000FF"/>
          </w:rPr>
          <w:t>закона</w:t>
        </w:r>
      </w:hyperlink>
      <w:r>
        <w:t xml:space="preserve"> от 02.08.2019 N 271-ФЗ)</w:t>
      </w:r>
    </w:p>
    <w:p w:rsidR="009A60BC" w:rsidRDefault="009A60BC">
      <w:pPr>
        <w:pStyle w:val="ConsPlusNormal"/>
        <w:spacing w:before="220"/>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9A60BC" w:rsidRDefault="009A60BC">
      <w:pPr>
        <w:pStyle w:val="ConsPlusNormal"/>
        <w:spacing w:before="22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9A60BC" w:rsidRDefault="009A60BC">
      <w:pPr>
        <w:pStyle w:val="ConsPlusNormal"/>
        <w:jc w:val="both"/>
      </w:pPr>
      <w:r>
        <w:t xml:space="preserve">(п. 5 в ред. Федерального </w:t>
      </w:r>
      <w:hyperlink r:id="rId21" w:history="1">
        <w:r>
          <w:rPr>
            <w:color w:val="0000FF"/>
          </w:rPr>
          <w:t>закона</w:t>
        </w:r>
      </w:hyperlink>
      <w:r>
        <w:t xml:space="preserve"> от 27.12.2018 N 554-ФЗ)</w:t>
      </w:r>
    </w:p>
    <w:p w:rsidR="009A60BC" w:rsidRDefault="009A60BC">
      <w:pPr>
        <w:pStyle w:val="ConsPlusNormal"/>
        <w:spacing w:before="220"/>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9A60BC" w:rsidRDefault="009A60BC">
      <w:pPr>
        <w:pStyle w:val="ConsPlusNormal"/>
        <w:ind w:firstLine="540"/>
        <w:jc w:val="both"/>
      </w:pPr>
    </w:p>
    <w:p w:rsidR="009A60BC" w:rsidRDefault="009A60BC">
      <w:pPr>
        <w:pStyle w:val="ConsPlusTitle"/>
        <w:ind w:firstLine="540"/>
        <w:jc w:val="both"/>
        <w:outlineLvl w:val="0"/>
      </w:pPr>
      <w:r>
        <w:t>Статья 4. Профессиональная деятельность по предоставлению потребительских займов</w:t>
      </w:r>
    </w:p>
    <w:p w:rsidR="009A60BC" w:rsidRDefault="009A60BC">
      <w:pPr>
        <w:pStyle w:val="ConsPlusNormal"/>
        <w:ind w:firstLine="540"/>
        <w:jc w:val="both"/>
      </w:pPr>
    </w:p>
    <w:p w:rsidR="009A60BC" w:rsidRDefault="009A60BC">
      <w:pPr>
        <w:pStyle w:val="ConsPlusNormal"/>
        <w:ind w:firstLine="540"/>
        <w:jc w:val="both"/>
      </w:pPr>
      <w:r>
        <w:t xml:space="preserve">Профессиональная деятельность по предоставлению потребительских займов осуществляется кредитными организациями, а также </w:t>
      </w:r>
      <w:proofErr w:type="spellStart"/>
      <w:r>
        <w:t>некредитными</w:t>
      </w:r>
      <w:proofErr w:type="spellEnd"/>
      <w:r>
        <w:t xml:space="preserve"> финансовыми организациями в случаях, определенных федеральными законами об их деятельности.</w:t>
      </w:r>
    </w:p>
    <w:p w:rsidR="009A60BC" w:rsidRDefault="009A60BC">
      <w:pPr>
        <w:pStyle w:val="ConsPlusNormal"/>
        <w:ind w:firstLine="540"/>
        <w:jc w:val="both"/>
      </w:pPr>
    </w:p>
    <w:p w:rsidR="009A60BC" w:rsidRDefault="009A60BC">
      <w:pPr>
        <w:pStyle w:val="ConsPlusTitle"/>
        <w:ind w:firstLine="540"/>
        <w:jc w:val="both"/>
        <w:outlineLvl w:val="0"/>
      </w:pPr>
      <w:r>
        <w:t>Статья 5. Условия договора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9A60BC" w:rsidRDefault="009A60BC">
      <w:pPr>
        <w:pStyle w:val="ConsPlusNormal"/>
        <w:spacing w:before="220"/>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85" w:history="1">
        <w:r>
          <w:rPr>
            <w:color w:val="0000FF"/>
          </w:rPr>
          <w:t>частью 9</w:t>
        </w:r>
      </w:hyperlink>
      <w:r>
        <w:t xml:space="preserve"> настоящей статьи, применяется </w:t>
      </w:r>
      <w:hyperlink r:id="rId22" w:history="1">
        <w:r>
          <w:rPr>
            <w:color w:val="0000FF"/>
          </w:rPr>
          <w:t>статья 428</w:t>
        </w:r>
      </w:hyperlink>
      <w:r>
        <w:t xml:space="preserve"> Гражданского кодекса Российской Федерации.</w:t>
      </w:r>
    </w:p>
    <w:p w:rsidR="009A60BC" w:rsidRDefault="009A60BC">
      <w:pPr>
        <w:pStyle w:val="ConsPlusNormal"/>
        <w:spacing w:before="220"/>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9A60BC" w:rsidRDefault="009A60BC">
      <w:pPr>
        <w:pStyle w:val="ConsPlusNormal"/>
        <w:spacing w:before="220"/>
        <w:ind w:firstLine="540"/>
        <w:jc w:val="both"/>
      </w:pPr>
      <w:bookmarkStart w:id="2" w:name="P55"/>
      <w:bookmarkEnd w:id="2"/>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9A60BC" w:rsidRDefault="009A60BC">
      <w:pPr>
        <w:pStyle w:val="ConsPlusNormal"/>
        <w:spacing w:before="220"/>
        <w:ind w:firstLine="540"/>
        <w:jc w:val="both"/>
      </w:pPr>
      <w:r>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t>микрофинансовых</w:t>
      </w:r>
      <w:proofErr w:type="spellEnd"/>
      <w:r>
        <w:t xml:space="preserve"> организаций, ломбардов), о членстве в саморегулируемой организации (для кредитных потребительских кооперативов);</w:t>
      </w:r>
    </w:p>
    <w:p w:rsidR="009A60BC" w:rsidRDefault="009A60BC">
      <w:pPr>
        <w:pStyle w:val="ConsPlusNormal"/>
        <w:spacing w:before="220"/>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9A60BC" w:rsidRDefault="009A60BC">
      <w:pPr>
        <w:pStyle w:val="ConsPlusNormal"/>
        <w:spacing w:before="220"/>
        <w:ind w:firstLine="540"/>
        <w:jc w:val="both"/>
      </w:pPr>
      <w:r>
        <w:t xml:space="preserve">3) сроки </w:t>
      </w:r>
      <w:proofErr w:type="gramStart"/>
      <w:r>
        <w:t>рассмотрения</w:t>
      </w:r>
      <w:proofErr w:type="gramEnd"/>
      <w:r>
        <w:t xml:space="preserve">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9A60BC" w:rsidRDefault="009A60BC">
      <w:pPr>
        <w:pStyle w:val="ConsPlusNormal"/>
        <w:spacing w:before="220"/>
        <w:ind w:firstLine="540"/>
        <w:jc w:val="both"/>
      </w:pPr>
      <w:r>
        <w:t>4) виды потребительского кредита (займа);</w:t>
      </w:r>
    </w:p>
    <w:p w:rsidR="009A60BC" w:rsidRDefault="009A60BC">
      <w:pPr>
        <w:pStyle w:val="ConsPlusNormal"/>
        <w:spacing w:before="220"/>
        <w:ind w:firstLine="540"/>
        <w:jc w:val="both"/>
      </w:pPr>
      <w:r>
        <w:t>5) суммы потребительского кредита (займа) и сроки его возврата;</w:t>
      </w:r>
    </w:p>
    <w:p w:rsidR="009A60BC" w:rsidRDefault="009A60BC">
      <w:pPr>
        <w:pStyle w:val="ConsPlusNormal"/>
        <w:spacing w:before="220"/>
        <w:ind w:firstLine="540"/>
        <w:jc w:val="both"/>
      </w:pPr>
      <w:r>
        <w:t>6) валюты, в которых предоставляется потребительский кредит (заем);</w:t>
      </w:r>
    </w:p>
    <w:p w:rsidR="009A60BC" w:rsidRDefault="009A60BC">
      <w:pPr>
        <w:pStyle w:val="ConsPlusNormal"/>
        <w:spacing w:before="220"/>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9A60BC" w:rsidRDefault="009A60BC">
      <w:pPr>
        <w:pStyle w:val="ConsPlusNormal"/>
        <w:spacing w:before="220"/>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9A60BC" w:rsidRDefault="009A60BC">
      <w:pPr>
        <w:pStyle w:val="ConsPlusNormal"/>
        <w:spacing w:before="220"/>
        <w:ind w:firstLine="540"/>
        <w:jc w:val="both"/>
      </w:pPr>
      <w:r>
        <w:t>8.1) дата, начиная с которой начисляются проценты за пользование потребительским кредитом (займом), или порядок ее определения;</w:t>
      </w:r>
    </w:p>
    <w:p w:rsidR="009A60BC" w:rsidRDefault="009A60BC">
      <w:pPr>
        <w:pStyle w:val="ConsPlusNormal"/>
        <w:jc w:val="both"/>
      </w:pPr>
      <w:r>
        <w:t xml:space="preserve">(п. 8.1 введен Федеральным </w:t>
      </w:r>
      <w:hyperlink r:id="rId23" w:history="1">
        <w:r>
          <w:rPr>
            <w:color w:val="0000FF"/>
          </w:rPr>
          <w:t>законом</w:t>
        </w:r>
      </w:hyperlink>
      <w:r>
        <w:t xml:space="preserve"> от 05.12.2017 N 378-ФЗ)</w:t>
      </w:r>
    </w:p>
    <w:p w:rsidR="009A60BC" w:rsidRDefault="009A60BC">
      <w:pPr>
        <w:pStyle w:val="ConsPlusNormal"/>
        <w:spacing w:before="220"/>
        <w:ind w:firstLine="540"/>
        <w:jc w:val="both"/>
      </w:pPr>
      <w:r>
        <w:t>9) виды и суммы иных платежей заемщика по договору потребительского кредита (займа);</w:t>
      </w:r>
    </w:p>
    <w:p w:rsidR="009A60BC" w:rsidRDefault="009A60BC">
      <w:pPr>
        <w:pStyle w:val="ConsPlusNormal"/>
        <w:spacing w:before="220"/>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9A60BC" w:rsidRDefault="009A60BC">
      <w:pPr>
        <w:pStyle w:val="ConsPlusNormal"/>
        <w:spacing w:before="220"/>
        <w:ind w:firstLine="540"/>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9A60BC" w:rsidRDefault="009A60BC">
      <w:pPr>
        <w:pStyle w:val="ConsPlusNormal"/>
        <w:spacing w:before="220"/>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9A60BC" w:rsidRDefault="009A60BC">
      <w:pPr>
        <w:pStyle w:val="ConsPlusNormal"/>
        <w:spacing w:before="220"/>
        <w:ind w:firstLine="540"/>
        <w:jc w:val="both"/>
      </w:pPr>
      <w:r>
        <w:t>13) сроки, в течение которых заемщик вправе отказаться от получения потребительского кредита (займа);</w:t>
      </w:r>
    </w:p>
    <w:p w:rsidR="009A60BC" w:rsidRDefault="009A60BC">
      <w:pPr>
        <w:pStyle w:val="ConsPlusNormal"/>
        <w:spacing w:before="220"/>
        <w:ind w:firstLine="540"/>
        <w:jc w:val="both"/>
      </w:pPr>
      <w:r>
        <w:lastRenderedPageBreak/>
        <w:t>14) способы обеспечения исполнения обязательств по договору потребительского кредита (займа);</w:t>
      </w:r>
    </w:p>
    <w:p w:rsidR="009A60BC" w:rsidRDefault="009A60BC">
      <w:pPr>
        <w:pStyle w:val="ConsPlusNormal"/>
        <w:spacing w:before="220"/>
        <w:ind w:firstLine="540"/>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9A60BC" w:rsidRDefault="009A60BC">
      <w:pPr>
        <w:pStyle w:val="ConsPlusNormal"/>
        <w:spacing w:before="220"/>
        <w:ind w:firstLine="540"/>
        <w:jc w:val="both"/>
      </w:pPr>
      <w:r>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9A60BC" w:rsidRDefault="009A60BC">
      <w:pPr>
        <w:pStyle w:val="ConsPlusNormal"/>
        <w:spacing w:before="220"/>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9A60BC" w:rsidRDefault="009A60BC">
      <w:pPr>
        <w:pStyle w:val="ConsPlusNormal"/>
        <w:jc w:val="both"/>
      </w:pPr>
      <w:r>
        <w:t xml:space="preserve">(п. 17 в ред. Федерального </w:t>
      </w:r>
      <w:hyperlink r:id="rId24" w:history="1">
        <w:r>
          <w:rPr>
            <w:color w:val="0000FF"/>
          </w:rPr>
          <w:t>закона</w:t>
        </w:r>
      </w:hyperlink>
      <w:r>
        <w:t xml:space="preserve"> от 05.12.2017 N 378-ФЗ)</w:t>
      </w:r>
    </w:p>
    <w:p w:rsidR="009A60BC" w:rsidRDefault="009A60BC">
      <w:pPr>
        <w:pStyle w:val="ConsPlusNormal"/>
        <w:spacing w:before="220"/>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9A60BC" w:rsidRDefault="009A60BC">
      <w:pPr>
        <w:pStyle w:val="ConsPlusNormal"/>
        <w:spacing w:before="220"/>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9A60BC" w:rsidRDefault="009A60BC">
      <w:pPr>
        <w:pStyle w:val="ConsPlusNormal"/>
        <w:spacing w:before="220"/>
        <w:ind w:firstLine="540"/>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9A60BC" w:rsidRDefault="009A60BC">
      <w:pPr>
        <w:pStyle w:val="ConsPlusNormal"/>
        <w:spacing w:before="220"/>
        <w:ind w:firstLine="540"/>
        <w:jc w:val="both"/>
      </w:pPr>
      <w:r>
        <w:t>21) подсудность споров по искам кредитора к заемщику;</w:t>
      </w:r>
    </w:p>
    <w:p w:rsidR="009A60BC" w:rsidRDefault="009A60BC">
      <w:pPr>
        <w:pStyle w:val="ConsPlusNormal"/>
        <w:spacing w:before="220"/>
        <w:ind w:firstLine="540"/>
        <w:jc w:val="both"/>
      </w:pPr>
      <w:r>
        <w:t>22) формуляры или иные стандартные формы, в которых определены общие условия договора потребительского кредита (займа).</w:t>
      </w:r>
    </w:p>
    <w:p w:rsidR="009A60BC" w:rsidRDefault="009A60BC">
      <w:pPr>
        <w:pStyle w:val="ConsPlusNormal"/>
        <w:spacing w:before="220"/>
        <w:ind w:firstLine="540"/>
        <w:jc w:val="both"/>
      </w:pPr>
      <w:r>
        <w:t xml:space="preserve">5. Информация, указанная в </w:t>
      </w:r>
      <w:hyperlink w:anchor="P55" w:history="1">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9A60BC" w:rsidRDefault="009A60BC">
      <w:pPr>
        <w:pStyle w:val="ConsPlusNormal"/>
        <w:spacing w:before="220"/>
        <w:ind w:firstLine="540"/>
        <w:jc w:val="both"/>
      </w:pPr>
      <w: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55" w:history="1">
        <w:r>
          <w:rPr>
            <w:color w:val="0000FF"/>
          </w:rPr>
          <w:t>части 4</w:t>
        </w:r>
      </w:hyperlink>
      <w:r>
        <w:t xml:space="preserve"> настоящей статьи.</w:t>
      </w:r>
    </w:p>
    <w:p w:rsidR="009A60BC" w:rsidRDefault="009A60BC">
      <w:pPr>
        <w:pStyle w:val="ConsPlusNormal"/>
        <w:spacing w:before="220"/>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9A60BC" w:rsidRDefault="009A60BC">
      <w:pPr>
        <w:pStyle w:val="ConsPlusNormal"/>
        <w:spacing w:before="220"/>
        <w:ind w:firstLine="540"/>
        <w:jc w:val="both"/>
      </w:pPr>
      <w:r>
        <w:t xml:space="preserve">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w:t>
      </w:r>
      <w:r>
        <w:lastRenderedPageBreak/>
        <w:t>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9A60BC" w:rsidRDefault="009A60BC">
      <w:pPr>
        <w:pStyle w:val="ConsPlusNormal"/>
        <w:spacing w:before="220"/>
        <w:ind w:firstLine="540"/>
        <w:jc w:val="both"/>
      </w:pPr>
      <w:bookmarkStart w:id="3" w:name="P85"/>
      <w:bookmarkEnd w:id="3"/>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9A60BC" w:rsidRDefault="009A60BC">
      <w:pPr>
        <w:pStyle w:val="ConsPlusNormal"/>
        <w:spacing w:before="220"/>
        <w:ind w:firstLine="540"/>
        <w:jc w:val="both"/>
      </w:pPr>
      <w:bookmarkStart w:id="4" w:name="P86"/>
      <w:bookmarkEnd w:id="4"/>
      <w:r>
        <w:t>1) сумма потребительского кредита (займа) или лимит кредитования и порядок его изменения;</w:t>
      </w:r>
    </w:p>
    <w:p w:rsidR="009A60BC" w:rsidRDefault="009A60BC">
      <w:pPr>
        <w:pStyle w:val="ConsPlusNormal"/>
        <w:spacing w:before="220"/>
        <w:ind w:firstLine="540"/>
        <w:jc w:val="both"/>
      </w:pPr>
      <w:r>
        <w:t>2) срок действия договора потребительского кредита (займа) и срок возврата потребительского кредита (займа);</w:t>
      </w:r>
    </w:p>
    <w:p w:rsidR="009A60BC" w:rsidRDefault="009A60BC">
      <w:pPr>
        <w:pStyle w:val="ConsPlusNormal"/>
        <w:spacing w:before="220"/>
        <w:ind w:firstLine="540"/>
        <w:jc w:val="both"/>
      </w:pPr>
      <w:r>
        <w:t>3) валюта, в которой предоставляется потребительский кредит (заем);</w:t>
      </w:r>
    </w:p>
    <w:p w:rsidR="009A60BC" w:rsidRDefault="009A60BC">
      <w:pPr>
        <w:pStyle w:val="ConsPlusNormal"/>
        <w:spacing w:before="220"/>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9A60BC" w:rsidRDefault="009A60BC">
      <w:pPr>
        <w:pStyle w:val="ConsPlusNormal"/>
        <w:jc w:val="both"/>
      </w:pPr>
      <w:r>
        <w:t xml:space="preserve">(в ред. Федерального </w:t>
      </w:r>
      <w:hyperlink r:id="rId25" w:history="1">
        <w:r>
          <w:rPr>
            <w:color w:val="0000FF"/>
          </w:rPr>
          <w:t>закона</w:t>
        </w:r>
      </w:hyperlink>
      <w:r>
        <w:t xml:space="preserve"> от 05.12.2017 N 378-ФЗ)</w:t>
      </w:r>
    </w:p>
    <w:p w:rsidR="009A60BC" w:rsidRDefault="009A60BC">
      <w:pPr>
        <w:pStyle w:val="ConsPlusNormal"/>
        <w:spacing w:before="220"/>
        <w:ind w:firstLine="540"/>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9A60BC" w:rsidRDefault="009A60BC">
      <w:pPr>
        <w:pStyle w:val="ConsPlusNormal"/>
        <w:spacing w:before="220"/>
        <w:ind w:firstLine="540"/>
        <w:jc w:val="both"/>
      </w:pPr>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9A60BC" w:rsidRDefault="009A60BC">
      <w:pPr>
        <w:pStyle w:val="ConsPlusNormal"/>
        <w:jc w:val="both"/>
      </w:pPr>
      <w:r>
        <w:t xml:space="preserve">(п. 5.1 введен Федеральным </w:t>
      </w:r>
      <w:hyperlink r:id="rId26" w:history="1">
        <w:r>
          <w:rPr>
            <w:color w:val="0000FF"/>
          </w:rPr>
          <w:t>законом</w:t>
        </w:r>
      </w:hyperlink>
      <w:r>
        <w:t xml:space="preserve"> от 05.12.2017 N 378-ФЗ)</w:t>
      </w:r>
    </w:p>
    <w:p w:rsidR="009A60BC" w:rsidRDefault="009A60BC">
      <w:pPr>
        <w:pStyle w:val="ConsPlusNormal"/>
        <w:spacing w:before="220"/>
        <w:ind w:firstLine="540"/>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9A60BC" w:rsidRDefault="009A60BC">
      <w:pPr>
        <w:pStyle w:val="ConsPlusNormal"/>
        <w:spacing w:before="220"/>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9A60BC" w:rsidRDefault="009A60BC">
      <w:pPr>
        <w:pStyle w:val="ConsPlusNormal"/>
        <w:spacing w:before="220"/>
        <w:ind w:firstLine="540"/>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9A60BC" w:rsidRDefault="009A60BC">
      <w:pPr>
        <w:pStyle w:val="ConsPlusNormal"/>
        <w:spacing w:before="220"/>
        <w:ind w:firstLine="540"/>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9A60BC" w:rsidRDefault="009A60BC">
      <w:pPr>
        <w:pStyle w:val="ConsPlusNormal"/>
        <w:spacing w:before="220"/>
        <w:ind w:firstLine="540"/>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9A60BC" w:rsidRDefault="009A60BC">
      <w:pPr>
        <w:pStyle w:val="ConsPlusNormal"/>
        <w:spacing w:before="220"/>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9A60BC" w:rsidRDefault="009A60BC">
      <w:pPr>
        <w:pStyle w:val="ConsPlusNormal"/>
        <w:spacing w:before="220"/>
        <w:ind w:firstLine="540"/>
        <w:jc w:val="both"/>
      </w:pPr>
      <w:r>
        <w:lastRenderedPageBreak/>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9A60BC" w:rsidRDefault="009A60BC">
      <w:pPr>
        <w:pStyle w:val="ConsPlusNormal"/>
        <w:spacing w:before="220"/>
        <w:ind w:firstLine="540"/>
        <w:jc w:val="both"/>
      </w:pPr>
      <w:bookmarkStart w:id="5" w:name="P101"/>
      <w:bookmarkEnd w:id="5"/>
      <w:r>
        <w:t>13) возможность запрета уступки кредитором третьим лицам прав (требований) по договору потребительского кредита (займа);</w:t>
      </w:r>
    </w:p>
    <w:p w:rsidR="009A60BC" w:rsidRDefault="009A60BC">
      <w:pPr>
        <w:pStyle w:val="ConsPlusNormal"/>
        <w:spacing w:before="220"/>
        <w:ind w:firstLine="540"/>
        <w:jc w:val="both"/>
      </w:pPr>
      <w:r>
        <w:t>14) согласие заемщика с общими условиями договора потребительского кредита (займа) соответствующего вида;</w:t>
      </w:r>
    </w:p>
    <w:p w:rsidR="009A60BC" w:rsidRDefault="009A60BC">
      <w:pPr>
        <w:pStyle w:val="ConsPlusNormal"/>
        <w:spacing w:before="220"/>
        <w:ind w:firstLine="540"/>
        <w:jc w:val="both"/>
      </w:pPr>
      <w:bookmarkStart w:id="6" w:name="P103"/>
      <w:bookmarkEnd w:id="6"/>
      <w:r>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9A60BC" w:rsidRDefault="009A60BC">
      <w:pPr>
        <w:pStyle w:val="ConsPlusNormal"/>
        <w:spacing w:before="220"/>
        <w:ind w:firstLine="540"/>
        <w:jc w:val="both"/>
      </w:pPr>
      <w:bookmarkStart w:id="7" w:name="P104"/>
      <w:bookmarkEnd w:id="7"/>
      <w:r>
        <w:t>16) способ обмена информацией между кредитором и заемщиком.</w:t>
      </w:r>
    </w:p>
    <w:p w:rsidR="009A60BC" w:rsidRDefault="009A60BC">
      <w:pPr>
        <w:pStyle w:val="ConsPlusNormal"/>
        <w:spacing w:before="220"/>
        <w:ind w:firstLine="540"/>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9A60BC" w:rsidRDefault="009A60BC">
      <w:pPr>
        <w:pStyle w:val="ConsPlusNormal"/>
        <w:spacing w:before="220"/>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55" w:history="1">
        <w:r>
          <w:rPr>
            <w:color w:val="0000FF"/>
          </w:rPr>
          <w:t>частью 4</w:t>
        </w:r>
      </w:hyperlink>
      <w:r>
        <w:t xml:space="preserve"> настоящей статьи.</w:t>
      </w:r>
    </w:p>
    <w:p w:rsidR="009A60BC" w:rsidRDefault="009A60BC">
      <w:pPr>
        <w:pStyle w:val="ConsPlusNormal"/>
        <w:spacing w:before="220"/>
        <w:ind w:firstLine="540"/>
        <w:jc w:val="both"/>
      </w:pPr>
      <w:r>
        <w:t xml:space="preserve">12. Индивидуальные условия договора потребительского кредита (займа), указанные в </w:t>
      </w:r>
      <w:hyperlink w:anchor="P85" w:history="1">
        <w:r>
          <w:rPr>
            <w:color w:val="0000FF"/>
          </w:rPr>
          <w:t>части 9</w:t>
        </w:r>
      </w:hyperlink>
      <w:r>
        <w:t xml:space="preserve"> настоящей статьи, отражаются в виде таблицы, </w:t>
      </w:r>
      <w:hyperlink r:id="rId27" w:history="1">
        <w:r>
          <w:rPr>
            <w:color w:val="0000FF"/>
          </w:rPr>
          <w:t>форма</w:t>
        </w:r>
      </w:hyperlink>
      <w:r>
        <w:t xml:space="preserve">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9A60BC" w:rsidRDefault="009A60BC">
      <w:pPr>
        <w:pStyle w:val="ConsPlusNormal"/>
        <w:spacing w:before="220"/>
        <w:ind w:firstLine="540"/>
        <w:jc w:val="both"/>
      </w:pPr>
      <w:r>
        <w:t>13. В договоре потребительского кредита (займа) не могут содержаться:</w:t>
      </w:r>
    </w:p>
    <w:p w:rsidR="009A60BC" w:rsidRDefault="009A60BC">
      <w:pPr>
        <w:pStyle w:val="ConsPlusNormal"/>
        <w:spacing w:before="220"/>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9A60BC" w:rsidRDefault="009A60BC">
      <w:pPr>
        <w:pStyle w:val="ConsPlusNormal"/>
        <w:spacing w:before="220"/>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9A60BC" w:rsidRDefault="009A60BC">
      <w:pPr>
        <w:pStyle w:val="ConsPlusNormal"/>
        <w:spacing w:before="220"/>
        <w:ind w:firstLine="540"/>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9A60BC" w:rsidRDefault="009A60BC">
      <w:pPr>
        <w:pStyle w:val="ConsPlusNormal"/>
        <w:spacing w:before="220"/>
        <w:ind w:firstLine="540"/>
        <w:jc w:val="both"/>
      </w:pPr>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9A60BC" w:rsidRDefault="009A60BC">
      <w:pPr>
        <w:pStyle w:val="ConsPlusNormal"/>
        <w:spacing w:before="220"/>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9A60BC" w:rsidRDefault="009A60BC">
      <w:pPr>
        <w:pStyle w:val="ConsPlusNormal"/>
        <w:spacing w:before="220"/>
        <w:ind w:firstLine="540"/>
        <w:jc w:val="both"/>
      </w:pPr>
      <w:r>
        <w:t xml:space="preserve">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w:t>
      </w:r>
      <w:r>
        <w:lastRenderedPageBreak/>
        <w:t>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9A60BC" w:rsidRDefault="009A60BC">
      <w:pPr>
        <w:pStyle w:val="ConsPlusNormal"/>
        <w:spacing w:before="220"/>
        <w:ind w:firstLine="540"/>
        <w:jc w:val="both"/>
      </w:pPr>
      <w:r>
        <w:t>17. В случае,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9A60BC" w:rsidRDefault="009A60BC">
      <w:pPr>
        <w:pStyle w:val="ConsPlusNormal"/>
        <w:spacing w:before="220"/>
        <w:ind w:firstLine="540"/>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9A60BC" w:rsidRDefault="009A60BC">
      <w:pPr>
        <w:pStyle w:val="ConsPlusNormal"/>
        <w:spacing w:before="220"/>
        <w:ind w:firstLine="540"/>
        <w:jc w:val="both"/>
      </w:pPr>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A60BC" w:rsidRDefault="009A60BC">
      <w:pPr>
        <w:pStyle w:val="ConsPlusNormal"/>
        <w:spacing w:before="220"/>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9A60BC" w:rsidRDefault="009A60BC">
      <w:pPr>
        <w:pStyle w:val="ConsPlusNormal"/>
        <w:spacing w:before="220"/>
        <w:ind w:firstLine="540"/>
        <w:jc w:val="both"/>
      </w:pPr>
      <w:r>
        <w:t>1) задолженность по процентам;</w:t>
      </w:r>
    </w:p>
    <w:p w:rsidR="009A60BC" w:rsidRDefault="009A60BC">
      <w:pPr>
        <w:pStyle w:val="ConsPlusNormal"/>
        <w:spacing w:before="220"/>
        <w:ind w:firstLine="540"/>
        <w:jc w:val="both"/>
      </w:pPr>
      <w:r>
        <w:t>2) задолженность по основному долгу;</w:t>
      </w:r>
    </w:p>
    <w:p w:rsidR="009A60BC" w:rsidRDefault="009A60BC">
      <w:pPr>
        <w:pStyle w:val="ConsPlusNormal"/>
        <w:spacing w:before="220"/>
        <w:ind w:firstLine="540"/>
        <w:jc w:val="both"/>
      </w:pPr>
      <w:r>
        <w:t xml:space="preserve">3) неустойка (штраф, пеня) в размере, определенном в соответствии с </w:t>
      </w:r>
      <w:hyperlink w:anchor="P125" w:history="1">
        <w:r>
          <w:rPr>
            <w:color w:val="0000FF"/>
          </w:rPr>
          <w:t>частью 21</w:t>
        </w:r>
      </w:hyperlink>
      <w:r>
        <w:t xml:space="preserve"> настоящей статьи;</w:t>
      </w:r>
    </w:p>
    <w:p w:rsidR="009A60BC" w:rsidRDefault="009A60BC">
      <w:pPr>
        <w:pStyle w:val="ConsPlusNormal"/>
        <w:spacing w:before="220"/>
        <w:ind w:firstLine="540"/>
        <w:jc w:val="both"/>
      </w:pPr>
      <w:r>
        <w:t>4) проценты, начисленные за текущий период платежей;</w:t>
      </w:r>
    </w:p>
    <w:p w:rsidR="009A60BC" w:rsidRDefault="009A60BC">
      <w:pPr>
        <w:pStyle w:val="ConsPlusNormal"/>
        <w:spacing w:before="220"/>
        <w:ind w:firstLine="540"/>
        <w:jc w:val="both"/>
      </w:pPr>
      <w:r>
        <w:t>5) сумма основного долга за текущий период платежей;</w:t>
      </w:r>
    </w:p>
    <w:p w:rsidR="009A60BC" w:rsidRDefault="009A60BC">
      <w:pPr>
        <w:pStyle w:val="ConsPlusNormal"/>
        <w:spacing w:before="220"/>
        <w:ind w:firstLine="540"/>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A60BC" w:rsidRDefault="009A60BC">
      <w:pPr>
        <w:pStyle w:val="ConsPlusNormal"/>
        <w:spacing w:before="220"/>
        <w:ind w:firstLine="540"/>
        <w:jc w:val="both"/>
      </w:pPr>
      <w:bookmarkStart w:id="8" w:name="P125"/>
      <w:bookmarkEnd w:id="8"/>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9A60BC" w:rsidRDefault="009A60BC">
      <w:pPr>
        <w:pStyle w:val="ConsPlusNormal"/>
        <w:spacing w:before="220"/>
        <w:ind w:firstLine="540"/>
        <w:jc w:val="both"/>
      </w:pPr>
      <w:r>
        <w:t xml:space="preserve">22. В договоре потребительского кредита (займа) стороны могут установить один способ или </w:t>
      </w:r>
      <w:r>
        <w:lastRenderedPageBreak/>
        <w:t>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9A60BC" w:rsidRDefault="009A60BC">
      <w:pPr>
        <w:pStyle w:val="ConsPlusNormal"/>
        <w:spacing w:before="220"/>
        <w:ind w:firstLine="540"/>
        <w:jc w:val="both"/>
      </w:pPr>
      <w:bookmarkStart w:id="9" w:name="P127"/>
      <w:bookmarkEnd w:id="9"/>
      <w:r>
        <w:t>23. Процентная ставка по договору потребительского кредита (займа) не может превышать 1 процент в день.</w:t>
      </w:r>
    </w:p>
    <w:p w:rsidR="009A60BC" w:rsidRDefault="009A60BC">
      <w:pPr>
        <w:pStyle w:val="ConsPlusNormal"/>
        <w:jc w:val="both"/>
      </w:pPr>
      <w:r>
        <w:t xml:space="preserve">(часть 23 введена Федеральным </w:t>
      </w:r>
      <w:hyperlink r:id="rId28" w:history="1">
        <w:r>
          <w:rPr>
            <w:color w:val="0000FF"/>
          </w:rPr>
          <w:t>законом</w:t>
        </w:r>
      </w:hyperlink>
      <w:r>
        <w:t xml:space="preserve"> от 27.12.2018 N 554-ФЗ)</w:t>
      </w:r>
    </w:p>
    <w:p w:rsidR="009A60BC" w:rsidRDefault="009A60BC">
      <w:pPr>
        <w:pStyle w:val="ConsPlusNormal"/>
        <w:spacing w:before="220"/>
        <w:ind w:firstLine="540"/>
        <w:jc w:val="both"/>
      </w:pPr>
      <w:r>
        <w:t>24.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9A60BC" w:rsidRDefault="009A60BC">
      <w:pPr>
        <w:pStyle w:val="ConsPlusNormal"/>
        <w:jc w:val="both"/>
      </w:pPr>
      <w:r>
        <w:t xml:space="preserve">(часть 24 введена Федеральным </w:t>
      </w:r>
      <w:hyperlink r:id="rId29" w:history="1">
        <w:r>
          <w:rPr>
            <w:color w:val="0000FF"/>
          </w:rPr>
          <w:t>законом</w:t>
        </w:r>
      </w:hyperlink>
      <w:r>
        <w:t xml:space="preserve"> от 27.12.2018 N 554-ФЗ)</w:t>
      </w:r>
    </w:p>
    <w:p w:rsidR="009A60BC" w:rsidRDefault="009A60BC">
      <w:pPr>
        <w:pStyle w:val="ConsPlusNormal"/>
        <w:ind w:firstLine="540"/>
        <w:jc w:val="both"/>
      </w:pPr>
    </w:p>
    <w:p w:rsidR="009A60BC" w:rsidRDefault="009A60BC">
      <w:pPr>
        <w:pStyle w:val="ConsPlusTitle"/>
        <w:ind w:firstLine="540"/>
        <w:jc w:val="both"/>
        <w:outlineLvl w:val="0"/>
      </w:pPr>
      <w:r>
        <w:t>Статья 6. Полная стоимость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9A60BC" w:rsidRDefault="009A60BC">
      <w:pPr>
        <w:pStyle w:val="ConsPlusNormal"/>
        <w:jc w:val="both"/>
      </w:pPr>
      <w:r>
        <w:t xml:space="preserve">(часть 1 в ред. Федерального </w:t>
      </w:r>
      <w:hyperlink r:id="rId30" w:history="1">
        <w:r>
          <w:rPr>
            <w:color w:val="0000FF"/>
          </w:rPr>
          <w:t>закона</w:t>
        </w:r>
      </w:hyperlink>
      <w:r>
        <w:t xml:space="preserve"> от 05.12.2017 N 378-ФЗ)</w:t>
      </w:r>
    </w:p>
    <w:p w:rsidR="009A60BC" w:rsidRDefault="009A60BC">
      <w:pPr>
        <w:pStyle w:val="ConsPlusNormal"/>
        <w:spacing w:before="220"/>
        <w:ind w:firstLine="540"/>
        <w:jc w:val="both"/>
      </w:pPr>
      <w:r>
        <w:t>2. Полная стоимость потребительского кредита (займа), определяемая в процентах годовых, рассчитывается по формуле:</w:t>
      </w:r>
    </w:p>
    <w:p w:rsidR="009A60BC" w:rsidRDefault="009A60BC">
      <w:pPr>
        <w:pStyle w:val="ConsPlusNormal"/>
        <w:jc w:val="both"/>
      </w:pPr>
      <w:r>
        <w:t xml:space="preserve">(в ред. Федерального </w:t>
      </w:r>
      <w:hyperlink r:id="rId31" w:history="1">
        <w:r>
          <w:rPr>
            <w:color w:val="0000FF"/>
          </w:rPr>
          <w:t>закона</w:t>
        </w:r>
      </w:hyperlink>
      <w:r>
        <w:t xml:space="preserve"> от 05.12.2017 N 378-ФЗ)</w:t>
      </w:r>
    </w:p>
    <w:p w:rsidR="009A60BC" w:rsidRDefault="009A60BC">
      <w:pPr>
        <w:pStyle w:val="ConsPlusNormal"/>
        <w:ind w:firstLine="540"/>
        <w:jc w:val="both"/>
      </w:pPr>
    </w:p>
    <w:p w:rsidR="009A60BC" w:rsidRDefault="009A60BC">
      <w:pPr>
        <w:pStyle w:val="ConsPlusNormal"/>
        <w:ind w:firstLine="540"/>
        <w:jc w:val="both"/>
      </w:pPr>
      <w:r>
        <w:t>ПСК = i x ЧБП x 100,</w:t>
      </w:r>
    </w:p>
    <w:p w:rsidR="009A60BC" w:rsidRDefault="009A60BC">
      <w:pPr>
        <w:pStyle w:val="ConsPlusNormal"/>
        <w:ind w:firstLine="540"/>
        <w:jc w:val="both"/>
      </w:pPr>
    </w:p>
    <w:p w:rsidR="009A60BC" w:rsidRDefault="009A60BC">
      <w:pPr>
        <w:pStyle w:val="ConsPlusNormal"/>
        <w:ind w:firstLine="540"/>
        <w:jc w:val="both"/>
      </w:pPr>
      <w:r>
        <w:t>где ПСК - полная стоимость кредита в процентах годовых с точностью до третьего знака после запятой;</w:t>
      </w:r>
    </w:p>
    <w:p w:rsidR="009A60BC" w:rsidRDefault="009A60BC">
      <w:pPr>
        <w:pStyle w:val="ConsPlusNormal"/>
        <w:spacing w:before="220"/>
        <w:ind w:firstLine="540"/>
        <w:jc w:val="both"/>
      </w:pPr>
      <w:r>
        <w:t>ЧБП - число базовых периодов в календарном году. Продолжительность календарного года признается равной тремстам шестидесяти пяти дням;</w:t>
      </w:r>
    </w:p>
    <w:p w:rsidR="009A60BC" w:rsidRDefault="009A60BC">
      <w:pPr>
        <w:pStyle w:val="ConsPlusNormal"/>
        <w:spacing w:before="220"/>
        <w:ind w:firstLine="540"/>
        <w:jc w:val="both"/>
      </w:pPr>
      <w:r>
        <w:t>i - процентная ставка базового периода, выраженная в десятичной форме.</w:t>
      </w:r>
    </w:p>
    <w:p w:rsidR="009A60BC" w:rsidRDefault="009A60BC">
      <w:pPr>
        <w:pStyle w:val="ConsPlusNormal"/>
        <w:jc w:val="both"/>
      </w:pPr>
      <w:r>
        <w:lastRenderedPageBreak/>
        <w:t xml:space="preserve">(часть 2 в ред. Федерального </w:t>
      </w:r>
      <w:hyperlink r:id="rId32" w:history="1">
        <w:r>
          <w:rPr>
            <w:color w:val="0000FF"/>
          </w:rPr>
          <w:t>закона</w:t>
        </w:r>
      </w:hyperlink>
      <w:r>
        <w:t xml:space="preserve"> от 21.07.2014 N 229-ФЗ)</w:t>
      </w:r>
    </w:p>
    <w:p w:rsidR="009A60BC" w:rsidRDefault="009A60BC">
      <w:pPr>
        <w:pStyle w:val="ConsPlusNormal"/>
        <w:spacing w:before="220"/>
        <w:ind w:firstLine="540"/>
        <w:jc w:val="both"/>
      </w:pPr>
      <w:r>
        <w:t>2.1. Процентная ставка базового периода определяется как наименьшее положительное решение уравнения:</w:t>
      </w:r>
    </w:p>
    <w:p w:rsidR="009A60BC" w:rsidRDefault="009A60BC">
      <w:pPr>
        <w:pStyle w:val="ConsPlusNormal"/>
        <w:ind w:firstLine="540"/>
        <w:jc w:val="both"/>
      </w:pPr>
    </w:p>
    <w:p w:rsidR="009A60BC" w:rsidRDefault="009A60BC">
      <w:pPr>
        <w:pStyle w:val="ConsPlusNormal"/>
        <w:ind w:firstLine="540"/>
        <w:jc w:val="both"/>
      </w:pPr>
      <w:r w:rsidRPr="007D7C1A">
        <w:rPr>
          <w:position w:val="-44"/>
        </w:rPr>
        <w:pict>
          <v:shape id="_x0000_i1025" style="width:166.8pt;height:55.2pt" coordsize="" o:spt="100" adj="0,,0" path="" filled="f" stroked="f">
            <v:stroke joinstyle="miter"/>
            <v:imagedata r:id="rId33" o:title="base_1_346018_32768"/>
            <v:formulas/>
            <v:path o:connecttype="segments"/>
          </v:shape>
        </w:pict>
      </w:r>
      <w:r>
        <w:t>,</w:t>
      </w:r>
    </w:p>
    <w:p w:rsidR="009A60BC" w:rsidRDefault="009A60BC">
      <w:pPr>
        <w:pStyle w:val="ConsPlusNormal"/>
        <w:ind w:firstLine="540"/>
        <w:jc w:val="both"/>
      </w:pPr>
    </w:p>
    <w:p w:rsidR="009A60BC" w:rsidRDefault="009A60BC">
      <w:pPr>
        <w:pStyle w:val="ConsPlusNormal"/>
        <w:ind w:firstLine="540"/>
        <w:jc w:val="both"/>
      </w:pPr>
      <w:proofErr w:type="gramStart"/>
      <w:r>
        <w:t xml:space="preserve">где </w:t>
      </w:r>
      <w:r w:rsidRPr="007D7C1A">
        <w:rPr>
          <w:position w:val="-8"/>
        </w:rPr>
        <w:pict>
          <v:shape id="_x0000_i1026" style="width:30pt;height:19.2pt" coordsize="" o:spt="100" adj="0,,0" path="" filled="f" stroked="f">
            <v:stroke joinstyle="miter"/>
            <v:imagedata r:id="rId34" o:title="base_1_346018_32769"/>
            <v:formulas/>
            <v:path o:connecttype="segments"/>
          </v:shape>
        </w:pict>
      </w:r>
      <w:r>
        <w:t xml:space="preserve"> -</w:t>
      </w:r>
      <w:proofErr w:type="gramEnd"/>
      <w:r>
        <w:t xml:space="preserve"> сумма k-</w:t>
      </w:r>
      <w:proofErr w:type="spellStart"/>
      <w:r>
        <w:t>го</w:t>
      </w:r>
      <w:proofErr w:type="spellEnd"/>
      <w: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9A60BC" w:rsidRDefault="009A60BC">
      <w:pPr>
        <w:pStyle w:val="ConsPlusNormal"/>
        <w:spacing w:before="220"/>
        <w:ind w:firstLine="540"/>
        <w:jc w:val="both"/>
      </w:pPr>
      <w:r w:rsidRPr="007D7C1A">
        <w:rPr>
          <w:position w:val="-3"/>
        </w:rPr>
        <w:pict>
          <v:shape id="_x0000_i1027" style="width:15pt;height:15pt" coordsize="" o:spt="100" adj="0,,0" path="" filled="f" stroked="f">
            <v:stroke joinstyle="miter"/>
            <v:imagedata r:id="rId35" o:title="base_1_346018_32770"/>
            <v:formulas/>
            <v:path o:connecttype="segments"/>
          </v:shape>
        </w:pict>
      </w:r>
      <w:r>
        <w:t xml:space="preserve"> - количество полных базовых периодов с момента выдачи кредита до даты k-</w:t>
      </w:r>
      <w:proofErr w:type="spellStart"/>
      <w:r>
        <w:t>го</w:t>
      </w:r>
      <w:proofErr w:type="spellEnd"/>
      <w:r>
        <w:t xml:space="preserve"> денежного потока (платежа);</w:t>
      </w:r>
    </w:p>
    <w:p w:rsidR="009A60BC" w:rsidRDefault="009A60BC">
      <w:pPr>
        <w:pStyle w:val="ConsPlusNormal"/>
        <w:spacing w:before="220"/>
        <w:ind w:firstLine="540"/>
        <w:jc w:val="both"/>
      </w:pPr>
      <w:r w:rsidRPr="007D7C1A">
        <w:rPr>
          <w:position w:val="-2"/>
        </w:rPr>
        <w:pict>
          <v:shape id="_x0000_i1028" style="width:13.2pt;height:13.2pt" coordsize="" o:spt="100" adj="0,,0" path="" filled="f" stroked="f">
            <v:stroke joinstyle="miter"/>
            <v:imagedata r:id="rId36" o:title="base_1_346018_32771"/>
            <v:formulas/>
            <v:path o:connecttype="segments"/>
          </v:shape>
        </w:pict>
      </w:r>
      <w:r>
        <w:t xml:space="preserve"> - срок, выраженный в долях базового периода, с момента завершения </w:t>
      </w:r>
      <w:r w:rsidRPr="007D7C1A">
        <w:rPr>
          <w:position w:val="-3"/>
        </w:rPr>
        <w:pict>
          <v:shape id="_x0000_i1029" style="width:15pt;height:15pt" coordsize="" o:spt="100" adj="0,,0" path="" filled="f" stroked="f">
            <v:stroke joinstyle="miter"/>
            <v:imagedata r:id="rId37" o:title="base_1_346018_32772"/>
            <v:formulas/>
            <v:path o:connecttype="segments"/>
          </v:shape>
        </w:pict>
      </w:r>
      <w:r>
        <w:t>-го базового периода до даты k-</w:t>
      </w:r>
      <w:proofErr w:type="spellStart"/>
      <w:r>
        <w:t>го</w:t>
      </w:r>
      <w:proofErr w:type="spellEnd"/>
      <w:r>
        <w:t xml:space="preserve"> денежного потока;</w:t>
      </w:r>
    </w:p>
    <w:p w:rsidR="009A60BC" w:rsidRDefault="009A60BC">
      <w:pPr>
        <w:pStyle w:val="ConsPlusNormal"/>
        <w:spacing w:before="220"/>
        <w:ind w:firstLine="540"/>
        <w:jc w:val="both"/>
      </w:pPr>
      <w:r>
        <w:t>m - количество денежных потоков (платежей);</w:t>
      </w:r>
    </w:p>
    <w:p w:rsidR="009A60BC" w:rsidRDefault="009A60BC">
      <w:pPr>
        <w:pStyle w:val="ConsPlusNormal"/>
        <w:spacing w:before="220"/>
        <w:ind w:firstLine="540"/>
        <w:jc w:val="both"/>
      </w:pPr>
      <w:r>
        <w:t>i - процентная ставка базового периода, выраженная в десятичной форме.</w:t>
      </w:r>
    </w:p>
    <w:p w:rsidR="009A60BC" w:rsidRDefault="009A60BC">
      <w:pPr>
        <w:pStyle w:val="ConsPlusNormal"/>
        <w:jc w:val="both"/>
      </w:pPr>
      <w:r>
        <w:t xml:space="preserve">(часть 2.1 введена Федеральным </w:t>
      </w:r>
      <w:hyperlink r:id="rId38" w:history="1">
        <w:r>
          <w:rPr>
            <w:color w:val="0000FF"/>
          </w:rPr>
          <w:t>законом</w:t>
        </w:r>
      </w:hyperlink>
      <w:r>
        <w:t xml:space="preserve"> от 21.07.2014 N 229-ФЗ)</w:t>
      </w:r>
    </w:p>
    <w:p w:rsidR="009A60BC" w:rsidRDefault="009A60BC">
      <w:pPr>
        <w:pStyle w:val="ConsPlusNormal"/>
        <w:spacing w:before="220"/>
        <w:ind w:firstLine="540"/>
        <w:jc w:val="both"/>
      </w:pPr>
      <w: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w:anchor="P175" w:history="1">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9A60BC" w:rsidRDefault="009A60BC">
      <w:pPr>
        <w:pStyle w:val="ConsPlusNormal"/>
        <w:jc w:val="both"/>
      </w:pPr>
      <w:r>
        <w:t xml:space="preserve">(часть 2.2 введена Федеральным </w:t>
      </w:r>
      <w:hyperlink r:id="rId39" w:history="1">
        <w:r>
          <w:rPr>
            <w:color w:val="0000FF"/>
          </w:rPr>
          <w:t>законом</w:t>
        </w:r>
      </w:hyperlink>
      <w:r>
        <w:t xml:space="preserve"> от 21.07.2014 N 229-ФЗ)</w:t>
      </w:r>
    </w:p>
    <w:p w:rsidR="009A60BC" w:rsidRDefault="009A60BC">
      <w:pPr>
        <w:pStyle w:val="ConsPlusNormal"/>
        <w:spacing w:before="220"/>
        <w:ind w:firstLine="540"/>
        <w:jc w:val="both"/>
      </w:pPr>
      <w:bookmarkStart w:id="10" w:name="P157"/>
      <w:bookmarkEnd w:id="10"/>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Pr="007D7C1A">
        <w:rPr>
          <w:position w:val="-8"/>
        </w:rPr>
        <w:pict>
          <v:shape id="_x0000_i1030" style="width:12pt;height:19.8pt" coordsize="" o:spt="100" adj="0,,0" path="" filled="f" stroked="f">
            <v:stroke joinstyle="miter"/>
            <v:imagedata r:id="rId40" o:title="base_1_346018_32773"/>
            <v:formulas/>
            <v:path o:connecttype="segments"/>
          </v:shape>
        </w:pict>
      </w:r>
      <w:r>
        <w:t>).</w:t>
      </w:r>
    </w:p>
    <w:p w:rsidR="009A60BC" w:rsidRDefault="009A60BC">
      <w:pPr>
        <w:pStyle w:val="ConsPlusNormal"/>
        <w:spacing w:before="220"/>
        <w:ind w:firstLine="540"/>
        <w:jc w:val="both"/>
      </w:pPr>
      <w:bookmarkStart w:id="11" w:name="P158"/>
      <w:bookmarkEnd w:id="11"/>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9A60BC" w:rsidRDefault="009A60BC">
      <w:pPr>
        <w:pStyle w:val="ConsPlusNormal"/>
        <w:spacing w:before="220"/>
        <w:ind w:firstLine="540"/>
        <w:jc w:val="both"/>
      </w:pPr>
      <w:r>
        <w:t>1) по погашению основной суммы долга по договору потребительского кредита (займа);</w:t>
      </w:r>
    </w:p>
    <w:p w:rsidR="009A60BC" w:rsidRDefault="009A60BC">
      <w:pPr>
        <w:pStyle w:val="ConsPlusNormal"/>
        <w:spacing w:before="220"/>
        <w:ind w:firstLine="540"/>
        <w:jc w:val="both"/>
      </w:pPr>
      <w:bookmarkStart w:id="12" w:name="P160"/>
      <w:bookmarkEnd w:id="12"/>
      <w:r>
        <w:lastRenderedPageBreak/>
        <w:t>2) по уплате процентов по договору потребительского кредита (займа);</w:t>
      </w:r>
    </w:p>
    <w:p w:rsidR="009A60BC" w:rsidRDefault="009A60BC">
      <w:pPr>
        <w:pStyle w:val="ConsPlusNormal"/>
        <w:spacing w:before="220"/>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9A60BC" w:rsidRDefault="009A60BC">
      <w:pPr>
        <w:pStyle w:val="ConsPlusNormal"/>
        <w:spacing w:before="220"/>
        <w:ind w:firstLine="540"/>
        <w:jc w:val="both"/>
      </w:pPr>
      <w:r>
        <w:t>4) плата за выпуск и обслуживание электронного средства платежа при заключении и исполнении договора потребительского кредита (займа);</w:t>
      </w:r>
    </w:p>
    <w:p w:rsidR="009A60BC" w:rsidRDefault="009A60BC">
      <w:pPr>
        <w:pStyle w:val="ConsPlusNormal"/>
        <w:spacing w:before="220"/>
        <w:ind w:firstLine="540"/>
        <w:jc w:val="both"/>
      </w:pPr>
      <w: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9A60BC" w:rsidRDefault="009A60BC">
      <w:pPr>
        <w:pStyle w:val="ConsPlusNormal"/>
        <w:spacing w:before="220"/>
        <w:ind w:firstLine="540"/>
        <w:jc w:val="both"/>
      </w:pPr>
      <w: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9A60BC" w:rsidRDefault="009A60BC">
      <w:pPr>
        <w:pStyle w:val="ConsPlusNormal"/>
        <w:spacing w:before="220"/>
        <w:ind w:firstLine="540"/>
        <w:jc w:val="both"/>
      </w:pPr>
      <w:bookmarkStart w:id="13" w:name="P165"/>
      <w:bookmarkEnd w:id="13"/>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9A60BC" w:rsidRDefault="009A60BC">
      <w:pPr>
        <w:pStyle w:val="ConsPlusNormal"/>
        <w:spacing w:before="220"/>
        <w:ind w:firstLine="540"/>
        <w:jc w:val="both"/>
      </w:pPr>
      <w:r>
        <w:t xml:space="preserve">4.1. В расчет полной стоимости потребительского кредита (займа) в процентах годовых включаются платежи заемщика, указанные в </w:t>
      </w:r>
      <w:hyperlink w:anchor="P157" w:history="1">
        <w:r>
          <w:rPr>
            <w:color w:val="0000FF"/>
          </w:rPr>
          <w:t>частях 3</w:t>
        </w:r>
      </w:hyperlink>
      <w:r>
        <w:t xml:space="preserve"> и </w:t>
      </w:r>
      <w:hyperlink w:anchor="P158" w:history="1">
        <w:r>
          <w:rPr>
            <w:color w:val="0000FF"/>
          </w:rPr>
          <w:t>4</w:t>
        </w:r>
      </w:hyperlink>
      <w: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157" w:history="1">
        <w:r>
          <w:rPr>
            <w:color w:val="0000FF"/>
          </w:rPr>
          <w:t>части 3</w:t>
        </w:r>
      </w:hyperlink>
      <w:r>
        <w:t xml:space="preserve"> и </w:t>
      </w:r>
      <w:hyperlink w:anchor="P160" w:history="1">
        <w:r>
          <w:rPr>
            <w:color w:val="0000FF"/>
          </w:rPr>
          <w:t>пунктах 2</w:t>
        </w:r>
      </w:hyperlink>
      <w:r>
        <w:t xml:space="preserve"> - </w:t>
      </w:r>
      <w:hyperlink w:anchor="P165" w:history="1">
        <w:r>
          <w:rPr>
            <w:color w:val="0000FF"/>
          </w:rPr>
          <w:t>7 части 4</w:t>
        </w:r>
      </w:hyperlink>
      <w:r>
        <w:t xml:space="preserve"> настоящей статьи.</w:t>
      </w:r>
    </w:p>
    <w:p w:rsidR="009A60BC" w:rsidRDefault="009A60BC">
      <w:pPr>
        <w:pStyle w:val="ConsPlusNormal"/>
        <w:jc w:val="both"/>
      </w:pPr>
      <w:r>
        <w:t xml:space="preserve">(часть 4.1 введена Федеральным </w:t>
      </w:r>
      <w:hyperlink r:id="rId41" w:history="1">
        <w:r>
          <w:rPr>
            <w:color w:val="0000FF"/>
          </w:rPr>
          <w:t>законом</w:t>
        </w:r>
      </w:hyperlink>
      <w:r>
        <w:t xml:space="preserve"> от 05.12.2017 N 378-ФЗ)</w:t>
      </w:r>
    </w:p>
    <w:p w:rsidR="009A60BC" w:rsidRDefault="009A60BC">
      <w:pPr>
        <w:pStyle w:val="ConsPlusNormal"/>
        <w:spacing w:before="220"/>
        <w:ind w:firstLine="540"/>
        <w:jc w:val="both"/>
      </w:pPr>
      <w:r>
        <w:t>5. В расчет полной стоимости потребительского кредита (займа) не включаются:</w:t>
      </w:r>
    </w:p>
    <w:p w:rsidR="009A60BC" w:rsidRDefault="009A60BC">
      <w:pPr>
        <w:pStyle w:val="ConsPlusNormal"/>
        <w:spacing w:before="220"/>
        <w:ind w:firstLine="540"/>
        <w:jc w:val="both"/>
      </w:pPr>
      <w: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9A60BC" w:rsidRDefault="009A60BC">
      <w:pPr>
        <w:pStyle w:val="ConsPlusNormal"/>
        <w:spacing w:before="220"/>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9A60BC" w:rsidRDefault="009A60BC">
      <w:pPr>
        <w:pStyle w:val="ConsPlusNormal"/>
        <w:spacing w:before="220"/>
        <w:ind w:firstLine="540"/>
        <w:jc w:val="both"/>
      </w:pPr>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9A60BC" w:rsidRDefault="009A60BC">
      <w:pPr>
        <w:pStyle w:val="ConsPlusNormal"/>
        <w:spacing w:before="220"/>
        <w:ind w:firstLine="540"/>
        <w:jc w:val="both"/>
      </w:pPr>
      <w:r>
        <w:lastRenderedPageBreak/>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9A60BC" w:rsidRDefault="009A60BC">
      <w:pPr>
        <w:pStyle w:val="ConsPlusNormal"/>
        <w:spacing w:before="220"/>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9A60BC" w:rsidRDefault="009A60BC">
      <w:pPr>
        <w:pStyle w:val="ConsPlusNormal"/>
        <w:spacing w:before="220"/>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9A60BC" w:rsidRDefault="009A60BC">
      <w:pPr>
        <w:pStyle w:val="ConsPlusNormal"/>
        <w:spacing w:before="220"/>
        <w:ind w:firstLine="540"/>
        <w:jc w:val="both"/>
      </w:pPr>
      <w:bookmarkStart w:id="14" w:name="P175"/>
      <w:bookmarkEnd w:id="14"/>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9A60BC" w:rsidRDefault="009A60BC">
      <w:pPr>
        <w:pStyle w:val="ConsPlusNormal"/>
        <w:spacing w:before="220"/>
        <w:ind w:firstLine="540"/>
        <w:jc w:val="both"/>
      </w:pPr>
      <w:r>
        <w:t xml:space="preserve">8. Банк России в установленном им </w:t>
      </w:r>
      <w:hyperlink r:id="rId42" w:history="1">
        <w:r>
          <w:rPr>
            <w:color w:val="0000FF"/>
          </w:rPr>
          <w:t>порядке</w:t>
        </w:r>
      </w:hyperlink>
      <w: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9A60BC" w:rsidRDefault="009A60BC">
      <w:pPr>
        <w:pStyle w:val="ConsPlusNormal"/>
        <w:jc w:val="both"/>
      </w:pPr>
      <w:r>
        <w:t xml:space="preserve">(в ред. Федерального </w:t>
      </w:r>
      <w:hyperlink r:id="rId43" w:history="1">
        <w:r>
          <w:rPr>
            <w:color w:val="0000FF"/>
          </w:rPr>
          <w:t>закона</w:t>
        </w:r>
      </w:hyperlink>
      <w:r>
        <w:t xml:space="preserve"> от 05.12.2017 N 378-ФЗ)</w:t>
      </w:r>
    </w:p>
    <w:p w:rsidR="009A60BC" w:rsidRDefault="009A60BC">
      <w:pPr>
        <w:pStyle w:val="ConsPlusNormal"/>
        <w:spacing w:before="220"/>
        <w:ind w:firstLine="540"/>
        <w:jc w:val="both"/>
      </w:pPr>
      <w:r>
        <w:t xml:space="preserve">9. Категории потребительских кредитов (займов) определяются Банком России в установленном им </w:t>
      </w:r>
      <w:hyperlink r:id="rId44" w:history="1">
        <w:r>
          <w:rPr>
            <w:color w:val="0000FF"/>
          </w:rPr>
          <w:t>порядке</w:t>
        </w:r>
      </w:hyperlink>
      <w:r>
        <w:t xml:space="preserve">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9A60BC" w:rsidRDefault="009A60BC">
      <w:pPr>
        <w:pStyle w:val="ConsPlusNormal"/>
        <w:jc w:val="both"/>
      </w:pPr>
      <w:r>
        <w:t xml:space="preserve">(часть 9 в ред. Федерального </w:t>
      </w:r>
      <w:hyperlink r:id="rId45" w:history="1">
        <w:r>
          <w:rPr>
            <w:color w:val="0000FF"/>
          </w:rPr>
          <w:t>закона</w:t>
        </w:r>
      </w:hyperlink>
      <w:r>
        <w:t xml:space="preserve"> от 05.12.2017 N 378-ФЗ)</w:t>
      </w:r>
    </w:p>
    <w:p w:rsidR="009A60BC" w:rsidRDefault="009A60BC">
      <w:pPr>
        <w:pStyle w:val="ConsPlusNormal"/>
        <w:spacing w:before="220"/>
        <w:ind w:firstLine="540"/>
        <w:jc w:val="both"/>
      </w:pPr>
      <w: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9A60BC" w:rsidRDefault="009A60BC">
      <w:pPr>
        <w:pStyle w:val="ConsPlusNormal"/>
        <w:jc w:val="both"/>
      </w:pPr>
      <w:r>
        <w:t xml:space="preserve">(в ред. Федерального </w:t>
      </w:r>
      <w:hyperlink r:id="rId46" w:history="1">
        <w:r>
          <w:rPr>
            <w:color w:val="0000FF"/>
          </w:rPr>
          <w:t>закона</w:t>
        </w:r>
      </w:hyperlink>
      <w:r>
        <w:t xml:space="preserve"> от 05.12.2017 N 378-ФЗ)</w:t>
      </w:r>
    </w:p>
    <w:p w:rsidR="009A60BC" w:rsidRDefault="009A60BC">
      <w:pPr>
        <w:pStyle w:val="ConsPlusNormal"/>
        <w:spacing w:before="220"/>
        <w:ind w:firstLine="540"/>
        <w:jc w:val="both"/>
      </w:pPr>
      <w:r>
        <w:t xml:space="preserve">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w:t>
      </w:r>
      <w:r>
        <w:lastRenderedPageBreak/>
        <w:t>(займа)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9A60BC" w:rsidRDefault="009A60BC">
      <w:pPr>
        <w:pStyle w:val="ConsPlusNormal"/>
        <w:jc w:val="both"/>
      </w:pPr>
      <w:r>
        <w:t xml:space="preserve">(часть 10.1 введена Федеральным </w:t>
      </w:r>
      <w:hyperlink r:id="rId47" w:history="1">
        <w:r>
          <w:rPr>
            <w:color w:val="0000FF"/>
          </w:rPr>
          <w:t>законом</w:t>
        </w:r>
      </w:hyperlink>
      <w:r>
        <w:t xml:space="preserve"> от 05.12.2017 N 378-ФЗ)</w:t>
      </w:r>
    </w:p>
    <w:p w:rsidR="009A60BC" w:rsidRDefault="009A60BC">
      <w:pPr>
        <w:pStyle w:val="ConsPlusNormal"/>
        <w:spacing w:before="220"/>
        <w:ind w:firstLine="540"/>
        <w:jc w:val="both"/>
      </w:pPr>
      <w:bookmarkStart w:id="15" w:name="P184"/>
      <w:bookmarkEnd w:id="15"/>
      <w:r>
        <w:t xml:space="preserve">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w:t>
      </w:r>
      <w:hyperlink r:id="rId48" w:history="1">
        <w:r>
          <w:rPr>
            <w:color w:val="0000FF"/>
          </w:rPr>
          <w:t>нормативным актом</w:t>
        </w:r>
      </w:hyperlink>
      <w:r>
        <w:t xml:space="preserve"> Банка России может быть установлен период, в течение которого указанное в настоящей части ограничение не подлежит применению.</w:t>
      </w:r>
    </w:p>
    <w:p w:rsidR="009A60BC" w:rsidRDefault="009A60BC">
      <w:pPr>
        <w:pStyle w:val="ConsPlusNormal"/>
        <w:jc w:val="both"/>
      </w:pPr>
      <w:r>
        <w:t xml:space="preserve">(в ред. Федеральных законов от 05.12.2017 </w:t>
      </w:r>
      <w:hyperlink r:id="rId49" w:history="1">
        <w:r>
          <w:rPr>
            <w:color w:val="0000FF"/>
          </w:rPr>
          <w:t>N 378-ФЗ</w:t>
        </w:r>
      </w:hyperlink>
      <w:r>
        <w:t xml:space="preserve">, от 27.12.2018 </w:t>
      </w:r>
      <w:hyperlink r:id="rId50" w:history="1">
        <w:r>
          <w:rPr>
            <w:color w:val="0000FF"/>
          </w:rPr>
          <w:t>N 554-ФЗ</w:t>
        </w:r>
      </w:hyperlink>
      <w:r>
        <w:t>)</w:t>
      </w:r>
    </w:p>
    <w:p w:rsidR="009A60BC" w:rsidRDefault="009A60BC">
      <w:pPr>
        <w:pStyle w:val="ConsPlusNormal"/>
        <w:ind w:firstLine="540"/>
        <w:jc w:val="both"/>
      </w:pPr>
    </w:p>
    <w:p w:rsidR="009A60BC" w:rsidRDefault="009A60BC">
      <w:pPr>
        <w:pStyle w:val="ConsPlusTitle"/>
        <w:ind w:firstLine="540"/>
        <w:jc w:val="both"/>
        <w:outlineLvl w:val="0"/>
      </w:pPr>
      <w:bookmarkStart w:id="16" w:name="P187"/>
      <w:bookmarkEnd w:id="16"/>
      <w: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9A60BC" w:rsidRDefault="009A60BC">
      <w:pPr>
        <w:pStyle w:val="ConsPlusNormal"/>
        <w:ind w:firstLine="540"/>
        <w:jc w:val="both"/>
      </w:pPr>
      <w:r>
        <w:t xml:space="preserve">(введена Федеральным </w:t>
      </w:r>
      <w:hyperlink r:id="rId51" w:history="1">
        <w:r>
          <w:rPr>
            <w:color w:val="0000FF"/>
          </w:rPr>
          <w:t>законом</w:t>
        </w:r>
      </w:hyperlink>
      <w:r>
        <w:t xml:space="preserve"> от 05.12.2017 N 378-ФЗ)</w:t>
      </w:r>
    </w:p>
    <w:p w:rsidR="009A60BC" w:rsidRDefault="009A60BC">
      <w:pPr>
        <w:pStyle w:val="ConsPlusNormal"/>
        <w:jc w:val="both"/>
      </w:pPr>
    </w:p>
    <w:p w:rsidR="009A60BC" w:rsidRDefault="009A60BC">
      <w:pPr>
        <w:pStyle w:val="ConsPlusNormal"/>
        <w:ind w:firstLine="540"/>
        <w:jc w:val="both"/>
      </w:pPr>
      <w:bookmarkStart w:id="17" w:name="P190"/>
      <w:bookmarkEnd w:id="17"/>
      <w:r>
        <w:t xml:space="preserve">1. Деятельность по предоставлению кредитов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может осуществляться кредитными организациями, кредитными потребительскими кооперативами, сельскохозяйственными кредитными потребительскими кооперативами, </w:t>
      </w:r>
      <w:hyperlink r:id="rId52" w:history="1">
        <w:r>
          <w:rPr>
            <w:color w:val="0000FF"/>
          </w:rPr>
          <w:t>учреждением</w:t>
        </w:r>
      </w:hyperlink>
      <w:r>
        <w:t xml:space="preserve">, созданным по решению Правительства Российской Федерации для обеспечения функционирования </w:t>
      </w:r>
      <w:proofErr w:type="spellStart"/>
      <w:r>
        <w:t>накопительно</w:t>
      </w:r>
      <w:proofErr w:type="spellEnd"/>
      <w:r>
        <w:t xml:space="preserve">-ипотечной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w:t>
      </w:r>
      <w:proofErr w:type="spellStart"/>
      <w:r>
        <w:t>накопительно</w:t>
      </w:r>
      <w:proofErr w:type="spellEnd"/>
      <w:r>
        <w:t>-ипотечной системы военнослужащих, единым институтом развития в жилищной сфере, а также организациями, осуществляющими деятельность по предоставлению ипотечных займов в соответствии с требованиями, установленными единым институтом развития в жилищной сфере, и включенными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9A60BC" w:rsidRDefault="009A60BC">
      <w:pPr>
        <w:pStyle w:val="ConsPlusNormal"/>
        <w:jc w:val="both"/>
      </w:pPr>
      <w:r>
        <w:t xml:space="preserve">(часть 1 в ред. Федерального </w:t>
      </w:r>
      <w:hyperlink r:id="rId53" w:history="1">
        <w:r>
          <w:rPr>
            <w:color w:val="0000FF"/>
          </w:rPr>
          <w:t>закона</w:t>
        </w:r>
      </w:hyperlink>
      <w:r>
        <w:t xml:space="preserve"> от 02.08.2019 N 271-ФЗ)</w:t>
      </w:r>
    </w:p>
    <w:p w:rsidR="009A60BC" w:rsidRDefault="009A60BC">
      <w:pPr>
        <w:pStyle w:val="ConsPlusNormal"/>
        <w:spacing w:before="220"/>
        <w:ind w:firstLine="540"/>
        <w:jc w:val="both"/>
      </w:pPr>
      <w:r>
        <w:t xml:space="preserve">1.1. Перечень уполномоченных единым институтом развития в жилищной сфере организаций, осуществляющих деятельность по предоставлению ипотечных займов, подлежит опубликованию на официальном сайте единого института развития в жилищной сфере в информационно-телекоммуникационной сети "Интернет". </w:t>
      </w:r>
      <w:hyperlink r:id="rId54" w:history="1">
        <w:r>
          <w:rPr>
            <w:color w:val="0000FF"/>
          </w:rPr>
          <w:t>Порядок</w:t>
        </w:r>
      </w:hyperlink>
      <w:r>
        <w:t xml:space="preserve">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а также </w:t>
      </w:r>
      <w:hyperlink r:id="rId55" w:history="1">
        <w:r>
          <w:rPr>
            <w:color w:val="0000FF"/>
          </w:rPr>
          <w:t>требования</w:t>
        </w:r>
      </w:hyperlink>
      <w:r>
        <w:t>, предъявляемые к включаемым в него организациям, устанавливаются Правительством Российской Федерации.</w:t>
      </w:r>
    </w:p>
    <w:p w:rsidR="009A60BC" w:rsidRDefault="009A60BC">
      <w:pPr>
        <w:pStyle w:val="ConsPlusNormal"/>
        <w:jc w:val="both"/>
      </w:pPr>
      <w:r>
        <w:t xml:space="preserve">(часть 1.1 введена Федеральным </w:t>
      </w:r>
      <w:hyperlink r:id="rId56" w:history="1">
        <w:r>
          <w:rPr>
            <w:color w:val="0000FF"/>
          </w:rPr>
          <w:t>законом</w:t>
        </w:r>
      </w:hyperlink>
      <w:r>
        <w:t xml:space="preserve"> от 02.08.2019 N 271-ФЗ)</w:t>
      </w:r>
    </w:p>
    <w:p w:rsidR="009A60BC" w:rsidRDefault="009A60BC">
      <w:pPr>
        <w:pStyle w:val="ConsPlusNormal"/>
        <w:spacing w:before="220"/>
        <w:ind w:firstLine="540"/>
        <w:jc w:val="both"/>
      </w:pPr>
      <w:bookmarkStart w:id="18" w:name="P194"/>
      <w:bookmarkEnd w:id="18"/>
      <w:r>
        <w:t xml:space="preserve">1.2. </w:t>
      </w:r>
      <w:proofErr w:type="spellStart"/>
      <w:r>
        <w:t>Микрофинансовые</w:t>
      </w:r>
      <w:proofErr w:type="spellEnd"/>
      <w:r>
        <w:t xml:space="preserve"> организации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57"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w:t>
      </w:r>
    </w:p>
    <w:p w:rsidR="009A60BC" w:rsidRDefault="009A60BC">
      <w:pPr>
        <w:pStyle w:val="ConsPlusNormal"/>
        <w:jc w:val="both"/>
      </w:pPr>
      <w:r>
        <w:t xml:space="preserve">(часть 1.2 введена Федеральным </w:t>
      </w:r>
      <w:hyperlink r:id="rId58" w:history="1">
        <w:r>
          <w:rPr>
            <w:color w:val="0000FF"/>
          </w:rPr>
          <w:t>законом</w:t>
        </w:r>
      </w:hyperlink>
      <w:r>
        <w:t xml:space="preserve"> от 02.08.2019 N 271-ФЗ)</w:t>
      </w:r>
    </w:p>
    <w:p w:rsidR="009A60BC" w:rsidRDefault="009A60BC">
      <w:pPr>
        <w:pStyle w:val="ConsPlusNormal"/>
        <w:spacing w:before="220"/>
        <w:ind w:firstLine="540"/>
        <w:jc w:val="both"/>
      </w:pPr>
      <w:r>
        <w:lastRenderedPageBreak/>
        <w:t xml:space="preserve">1.3.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59" w:history="1">
        <w:r>
          <w:rPr>
            <w:color w:val="0000FF"/>
          </w:rPr>
          <w:t>законом</w:t>
        </w:r>
      </w:hyperlink>
      <w:r>
        <w:t xml:space="preserve"> от 18 июля 2009 года N 190-ФЗ "О кредитной кооперации".</w:t>
      </w:r>
    </w:p>
    <w:p w:rsidR="009A60BC" w:rsidRDefault="009A60BC">
      <w:pPr>
        <w:pStyle w:val="ConsPlusNormal"/>
        <w:jc w:val="both"/>
      </w:pPr>
      <w:r>
        <w:t xml:space="preserve">(часть 1.3 введена Федеральным </w:t>
      </w:r>
      <w:hyperlink r:id="rId60" w:history="1">
        <w:r>
          <w:rPr>
            <w:color w:val="0000FF"/>
          </w:rPr>
          <w:t>законом</w:t>
        </w:r>
      </w:hyperlink>
      <w:r>
        <w:t xml:space="preserve"> от 02.08.2019 N 271-ФЗ)</w:t>
      </w:r>
    </w:p>
    <w:p w:rsidR="009A60BC" w:rsidRDefault="009A60BC">
      <w:pPr>
        <w:pStyle w:val="ConsPlusNormal"/>
        <w:spacing w:before="220"/>
        <w:ind w:firstLine="540"/>
        <w:jc w:val="both"/>
      </w:pPr>
      <w:r>
        <w:t xml:space="preserve">1.4. Сельскохозяйственные кредитные потребительские кооперативы вправе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с учетом ограничений, установленных Федеральным </w:t>
      </w:r>
      <w:hyperlink r:id="rId61" w:history="1">
        <w:r>
          <w:rPr>
            <w:color w:val="0000FF"/>
          </w:rPr>
          <w:t>законом</w:t>
        </w:r>
      </w:hyperlink>
      <w:r>
        <w:t xml:space="preserve"> от 8 декабря 1995 года N 193-ФЗ "О сельскохозяйственной кооперации".</w:t>
      </w:r>
    </w:p>
    <w:p w:rsidR="009A60BC" w:rsidRDefault="009A60BC">
      <w:pPr>
        <w:pStyle w:val="ConsPlusNormal"/>
        <w:jc w:val="both"/>
      </w:pPr>
      <w:r>
        <w:t xml:space="preserve">(часть 1.4 введена Федеральным </w:t>
      </w:r>
      <w:hyperlink r:id="rId62" w:history="1">
        <w:r>
          <w:rPr>
            <w:color w:val="0000FF"/>
          </w:rPr>
          <w:t>законом</w:t>
        </w:r>
      </w:hyperlink>
      <w:r>
        <w:t xml:space="preserve"> от 02.08.2019 N 271-ФЗ)</w:t>
      </w:r>
    </w:p>
    <w:p w:rsidR="009A60BC" w:rsidRDefault="009A60BC">
      <w:pPr>
        <w:pStyle w:val="ConsPlusNormal"/>
        <w:spacing w:before="220"/>
        <w:ind w:firstLine="540"/>
        <w:jc w:val="both"/>
      </w:pPr>
      <w:r>
        <w:t xml:space="preserve">1.5. Требования </w:t>
      </w:r>
      <w:hyperlink w:anchor="P190" w:history="1">
        <w:r>
          <w:rPr>
            <w:color w:val="0000FF"/>
          </w:rPr>
          <w:t>частей 1</w:t>
        </w:r>
      </w:hyperlink>
      <w:r>
        <w:t xml:space="preserve"> и </w:t>
      </w:r>
      <w:hyperlink w:anchor="P194" w:history="1">
        <w:r>
          <w:rPr>
            <w:color w:val="0000FF"/>
          </w:rPr>
          <w:t>1.2</w:t>
        </w:r>
      </w:hyperlink>
      <w:r>
        <w:t xml:space="preserve"> настоящей статьи не распространяются на займы, предоставляемые работодателем работнику в целях, не связанных с осуществлением работником предпринимательской деятельности, и </w:t>
      </w:r>
      <w:proofErr w:type="gramStart"/>
      <w:r>
        <w:t>обязательства</w:t>
      </w:r>
      <w:proofErr w:type="gramEnd"/>
      <w:r>
        <w:t xml:space="preserve"> по которым обеспечены ипотекой.</w:t>
      </w:r>
    </w:p>
    <w:p w:rsidR="009A60BC" w:rsidRDefault="009A60BC">
      <w:pPr>
        <w:pStyle w:val="ConsPlusNormal"/>
        <w:jc w:val="both"/>
      </w:pPr>
      <w:r>
        <w:t xml:space="preserve">(часть 1.5 введена Федеральным </w:t>
      </w:r>
      <w:hyperlink r:id="rId63" w:history="1">
        <w:r>
          <w:rPr>
            <w:color w:val="0000FF"/>
          </w:rPr>
          <w:t>законом</w:t>
        </w:r>
      </w:hyperlink>
      <w:r>
        <w:t xml:space="preserve"> от 02.08.2019 N 271-ФЗ)</w:t>
      </w:r>
    </w:p>
    <w:p w:rsidR="009A60BC" w:rsidRDefault="009A60BC">
      <w:pPr>
        <w:pStyle w:val="ConsPlusNormal"/>
        <w:spacing w:before="220"/>
        <w:ind w:firstLine="540"/>
        <w:jc w:val="both"/>
      </w:pPr>
      <w:r>
        <w:t xml:space="preserve">2.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 Требования настоящей части по определению полной стоимости кредита (займа) и размещению информации о полной стоимости кредита (займа) на первой странице кредитного договора, договора займа не распространяются на договоры целевого жилищного займа, заключенные в соответствии с Федеральным </w:t>
      </w:r>
      <w:hyperlink r:id="rId64" w:history="1">
        <w:r>
          <w:rPr>
            <w:color w:val="0000FF"/>
          </w:rPr>
          <w:t>законом</w:t>
        </w:r>
      </w:hyperlink>
      <w:r>
        <w:t xml:space="preserve"> от 20 августа 2004 года N 117-ФЗ "О </w:t>
      </w:r>
      <w:proofErr w:type="spellStart"/>
      <w:r>
        <w:t>накопительно</w:t>
      </w:r>
      <w:proofErr w:type="spellEnd"/>
      <w:r>
        <w:t>-ипотечной системе жилищного обеспечения военнослужащих".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также применяются требования настоящего Федерального закона в части:</w:t>
      </w:r>
    </w:p>
    <w:p w:rsidR="009A60BC" w:rsidRDefault="009A60BC">
      <w:pPr>
        <w:pStyle w:val="ConsPlusNormal"/>
        <w:jc w:val="both"/>
      </w:pPr>
      <w:r>
        <w:t xml:space="preserve">(в ред. Федерального </w:t>
      </w:r>
      <w:hyperlink r:id="rId65" w:history="1">
        <w:r>
          <w:rPr>
            <w:color w:val="0000FF"/>
          </w:rPr>
          <w:t>закона</w:t>
        </w:r>
      </w:hyperlink>
      <w:r>
        <w:t xml:space="preserve"> от 02.08.2019 N 271-ФЗ)</w:t>
      </w:r>
    </w:p>
    <w:p w:rsidR="009A60BC" w:rsidRDefault="009A60BC">
      <w:pPr>
        <w:pStyle w:val="ConsPlusNormal"/>
        <w:spacing w:before="220"/>
        <w:ind w:firstLine="540"/>
        <w:jc w:val="both"/>
      </w:pPr>
      <w:r>
        <w:t>1) размещения информации о полной стоимости кредита (займа) на первой странице кредитного договора, договора займа;</w:t>
      </w:r>
    </w:p>
    <w:p w:rsidR="009A60BC" w:rsidRDefault="009A60BC">
      <w:pPr>
        <w:pStyle w:val="ConsPlusNormal"/>
        <w:spacing w:before="220"/>
        <w:ind w:firstLine="540"/>
        <w:jc w:val="both"/>
      </w:pPr>
      <w: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9A60BC" w:rsidRDefault="009A60BC">
      <w:pPr>
        <w:pStyle w:val="ConsPlusNormal"/>
        <w:spacing w:before="220"/>
        <w:ind w:firstLine="540"/>
        <w:jc w:val="both"/>
      </w:pPr>
      <w: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9A60BC" w:rsidRDefault="009A60BC">
      <w:pPr>
        <w:pStyle w:val="ConsPlusNormal"/>
        <w:spacing w:before="220"/>
        <w:ind w:firstLine="540"/>
        <w:jc w:val="both"/>
      </w:pPr>
      <w:r>
        <w:t>4) предоставления заемщику графика платежей по кредитному договору, договору займа;</w:t>
      </w:r>
    </w:p>
    <w:p w:rsidR="009A60BC" w:rsidRDefault="009A60BC">
      <w:pPr>
        <w:pStyle w:val="ConsPlusNormal"/>
        <w:spacing w:before="220"/>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9A60BC" w:rsidRDefault="009A60BC">
      <w:pPr>
        <w:pStyle w:val="ConsPlusNormal"/>
        <w:spacing w:before="220"/>
        <w:ind w:firstLine="540"/>
        <w:jc w:val="both"/>
      </w:pPr>
      <w:r>
        <w:t xml:space="preserve">6) размещения условий кредитного договора, договора займа, перечень которых определен </w:t>
      </w:r>
      <w:hyperlink w:anchor="P86" w:history="1">
        <w:r>
          <w:rPr>
            <w:color w:val="0000FF"/>
          </w:rPr>
          <w:t>пунктами 1</w:t>
        </w:r>
      </w:hyperlink>
      <w:r>
        <w:t xml:space="preserve"> - </w:t>
      </w:r>
      <w:hyperlink w:anchor="P101" w:history="1">
        <w:r>
          <w:rPr>
            <w:color w:val="0000FF"/>
          </w:rPr>
          <w:t>13</w:t>
        </w:r>
      </w:hyperlink>
      <w:r>
        <w:t xml:space="preserve">, </w:t>
      </w:r>
      <w:hyperlink w:anchor="P103" w:history="1">
        <w:r>
          <w:rPr>
            <w:color w:val="0000FF"/>
          </w:rPr>
          <w:t>15</w:t>
        </w:r>
      </w:hyperlink>
      <w:r>
        <w:t xml:space="preserve"> и </w:t>
      </w:r>
      <w:hyperlink w:anchor="P104" w:history="1">
        <w:r>
          <w:rPr>
            <w:color w:val="0000FF"/>
          </w:rPr>
          <w:t>16 части 9 статьи 5</w:t>
        </w:r>
      </w:hyperlink>
      <w:r>
        <w:t xml:space="preserve"> настоящего Федерального закона, в виде таблицы, </w:t>
      </w:r>
      <w:hyperlink r:id="rId66" w:history="1">
        <w:r>
          <w:rPr>
            <w:color w:val="0000FF"/>
          </w:rPr>
          <w:t>форма</w:t>
        </w:r>
      </w:hyperlink>
      <w:r>
        <w:t xml:space="preserve"> которой установлена нормативным актом Банка России, начиная с первой страницы такого договора, четким, хорошо читаемым шрифтом.</w:t>
      </w:r>
    </w:p>
    <w:p w:rsidR="009A60BC" w:rsidRDefault="009A60BC">
      <w:pPr>
        <w:pStyle w:val="ConsPlusNormal"/>
        <w:jc w:val="both"/>
      </w:pPr>
      <w:r>
        <w:lastRenderedPageBreak/>
        <w:t xml:space="preserve">(п. 6 введен Федеральным </w:t>
      </w:r>
      <w:hyperlink r:id="rId67" w:history="1">
        <w:r>
          <w:rPr>
            <w:color w:val="0000FF"/>
          </w:rPr>
          <w:t>законом</w:t>
        </w:r>
      </w:hyperlink>
      <w:r>
        <w:t xml:space="preserve"> от 02.08.2019 N 271-ФЗ)</w:t>
      </w:r>
    </w:p>
    <w:p w:rsidR="009A60BC" w:rsidRDefault="009A60BC">
      <w:pPr>
        <w:pStyle w:val="ConsPlusNormal"/>
        <w:spacing w:before="220"/>
        <w:ind w:firstLine="540"/>
        <w:jc w:val="both"/>
      </w:pPr>
      <w:r>
        <w:t xml:space="preserve">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w:anchor="P157" w:history="1">
        <w:r>
          <w:rPr>
            <w:color w:val="0000FF"/>
          </w:rPr>
          <w:t>частях 3</w:t>
        </w:r>
      </w:hyperlink>
      <w:r>
        <w:t xml:space="preserve"> и </w:t>
      </w:r>
      <w:hyperlink w:anchor="P158" w:history="1">
        <w:r>
          <w:rPr>
            <w:color w:val="0000FF"/>
          </w:rPr>
          <w:t>4 статьи 6</w:t>
        </w:r>
      </w:hyperlink>
      <w:r>
        <w:t xml:space="preserve">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w:anchor="P157" w:history="1">
        <w:r>
          <w:rPr>
            <w:color w:val="0000FF"/>
          </w:rPr>
          <w:t>части 3</w:t>
        </w:r>
      </w:hyperlink>
      <w:r>
        <w:t xml:space="preserve"> и </w:t>
      </w:r>
      <w:hyperlink w:anchor="P160" w:history="1">
        <w:r>
          <w:rPr>
            <w:color w:val="0000FF"/>
          </w:rPr>
          <w:t>пунктах 2</w:t>
        </w:r>
      </w:hyperlink>
      <w:r>
        <w:t xml:space="preserve"> - </w:t>
      </w:r>
      <w:hyperlink w:anchor="P165" w:history="1">
        <w:r>
          <w:rPr>
            <w:color w:val="0000FF"/>
          </w:rPr>
          <w:t>7 части 4 статьи 6</w:t>
        </w:r>
      </w:hyperlink>
      <w:r>
        <w:t xml:space="preserve">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9A60BC" w:rsidRDefault="009A60BC">
      <w:pPr>
        <w:pStyle w:val="ConsPlusNormal"/>
        <w:spacing w:before="220"/>
        <w:ind w:firstLine="540"/>
        <w:jc w:val="both"/>
      </w:pPr>
      <w:r>
        <w:t xml:space="preserve">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w:t>
      </w:r>
      <w:hyperlink r:id="rId68" w:history="1">
        <w:r>
          <w:rPr>
            <w:color w:val="0000FF"/>
          </w:rPr>
          <w:t>порядке</w:t>
        </w:r>
      </w:hyperlink>
      <w:r>
        <w:t>,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9A60BC" w:rsidRDefault="009A60BC">
      <w:pPr>
        <w:pStyle w:val="ConsPlusNormal"/>
        <w:spacing w:before="220"/>
        <w:ind w:firstLine="540"/>
        <w:jc w:val="both"/>
      </w:pPr>
      <w:r>
        <w:t xml:space="preserve">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w:t>
      </w:r>
      <w:hyperlink r:id="rId69" w:history="1">
        <w:r>
          <w:rPr>
            <w:color w:val="0000FF"/>
          </w:rPr>
          <w:t>ставки</w:t>
        </w:r>
      </w:hyperlink>
      <w:r>
        <w:t xml:space="preserve">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 xml:space="preserve">Ч. 6 ст. 6.1 распространяется на правоотношения, возникшие из кредитных договоров (договоров займа), заключенных с заемщиками - физическими лицами, после 31.07.2019 (ФЗ от 01.05.2019 </w:t>
            </w:r>
            <w:hyperlink r:id="rId70" w:history="1">
              <w:r>
                <w:rPr>
                  <w:color w:val="0000FF"/>
                </w:rPr>
                <w:t>N 76-ФЗ</w:t>
              </w:r>
            </w:hyperlink>
            <w:r>
              <w:rPr>
                <w:color w:val="392C69"/>
              </w:rPr>
              <w:t>).</w:t>
            </w:r>
          </w:p>
        </w:tc>
      </w:tr>
    </w:tbl>
    <w:p w:rsidR="009A60BC" w:rsidRDefault="009A60BC">
      <w:pPr>
        <w:pStyle w:val="ConsPlusNormal"/>
        <w:spacing w:before="280"/>
        <w:ind w:firstLine="540"/>
        <w:jc w:val="both"/>
      </w:pPr>
      <w:r>
        <w:t xml:space="preserve">6. В кредитном договоре (договоре займа), обязательства по которому обеспечены ипотекой, должна содержаться информация о праве заемщика обратиться к кредитору с требованием, указанным в </w:t>
      </w:r>
      <w:hyperlink w:anchor="P226" w:history="1">
        <w:r>
          <w:rPr>
            <w:color w:val="0000FF"/>
          </w:rPr>
          <w:t>части 1 статьи 6.1-1</w:t>
        </w:r>
      </w:hyperlink>
      <w:r>
        <w:t xml:space="preserve"> настоящего Федерального закона, и об условиях, при наступлении которых у заемщика возникает соответствующее право. При этом указанная информация должна быть размещена на первой странице кредитного договора (договора займа).</w:t>
      </w:r>
    </w:p>
    <w:p w:rsidR="009A60BC" w:rsidRDefault="009A60BC">
      <w:pPr>
        <w:pStyle w:val="ConsPlusNormal"/>
        <w:jc w:val="both"/>
      </w:pPr>
      <w:r>
        <w:t xml:space="preserve">(часть 6 введена Федеральным </w:t>
      </w:r>
      <w:hyperlink r:id="rId71" w:history="1">
        <w:r>
          <w:rPr>
            <w:color w:val="0000FF"/>
          </w:rPr>
          <w:t>законом</w:t>
        </w:r>
      </w:hyperlink>
      <w:r>
        <w:t xml:space="preserve"> от 01.05.2019 N 76-ФЗ)</w:t>
      </w:r>
    </w:p>
    <w:p w:rsidR="009A60BC" w:rsidRDefault="009A60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 xml:space="preserve">В случае изменения условий кредитного договора, договора займа в соответствии с Федеральным </w:t>
            </w:r>
            <w:hyperlink r:id="rId72" w:history="1">
              <w:r>
                <w:rPr>
                  <w:color w:val="0000FF"/>
                </w:rPr>
                <w:t>законом</w:t>
              </w:r>
            </w:hyperlink>
            <w:r>
              <w:rPr>
                <w:color w:val="392C69"/>
              </w:rPr>
              <w:t xml:space="preserve"> от 03.04.2020 N 106-ФЗ заемщик </w:t>
            </w:r>
            <w:hyperlink r:id="rId73" w:history="1">
              <w:r>
                <w:rPr>
                  <w:color w:val="0000FF"/>
                </w:rPr>
                <w:t>вправе</w:t>
              </w:r>
            </w:hyperlink>
            <w:r>
              <w:rPr>
                <w:color w:val="392C69"/>
              </w:rPr>
              <w:t xml:space="preserve"> изменить условия таких </w:t>
            </w:r>
            <w:r>
              <w:rPr>
                <w:color w:val="392C69"/>
              </w:rPr>
              <w:lastRenderedPageBreak/>
              <w:t xml:space="preserve">договоров по своему требованию в соответствии со ст. 6.1-1 только после окончания льготного </w:t>
            </w:r>
            <w:hyperlink r:id="rId74" w:history="1">
              <w:r>
                <w:rPr>
                  <w:color w:val="0000FF"/>
                </w:rPr>
                <w:t>периода</w:t>
              </w:r>
            </w:hyperlink>
            <w:r>
              <w:rPr>
                <w:color w:val="392C69"/>
              </w:rPr>
              <w:t>.</w:t>
            </w:r>
          </w:p>
        </w:tc>
      </w:tr>
    </w:tbl>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О порядке внесения изменений в записи ЕГРН, в электронную закладную в случае изменения обязательства, обеспеченного ипотекой, в соответствии ст. 6.1-1, см. положения ФЗ от 16.07.1998 N 102-ФЗ (ред. от 01.05.2019 N 76-ФЗ).</w:t>
            </w:r>
          </w:p>
        </w:tc>
      </w:tr>
    </w:tbl>
    <w:p w:rsidR="009A60BC" w:rsidRDefault="009A60BC">
      <w:pPr>
        <w:pStyle w:val="ConsPlusTitle"/>
        <w:spacing w:before="280"/>
        <w:ind w:firstLine="540"/>
        <w:jc w:val="both"/>
        <w:outlineLvl w:val="0"/>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9A60BC" w:rsidRDefault="009A60BC">
      <w:pPr>
        <w:pStyle w:val="ConsPlusNormal"/>
        <w:ind w:firstLine="540"/>
        <w:jc w:val="both"/>
      </w:pPr>
      <w:r>
        <w:t xml:space="preserve">(введена Федеральным </w:t>
      </w:r>
      <w:hyperlink r:id="rId75" w:history="1">
        <w:r>
          <w:rPr>
            <w:color w:val="0000FF"/>
          </w:rPr>
          <w:t>законом</w:t>
        </w:r>
      </w:hyperlink>
      <w:r>
        <w:t xml:space="preserve"> от 01.05.2019 N 76-ФЗ)</w:t>
      </w:r>
    </w:p>
    <w:p w:rsidR="009A60BC" w:rsidRDefault="009A60BC">
      <w:pPr>
        <w:pStyle w:val="ConsPlusNormal"/>
        <w:ind w:firstLine="540"/>
        <w:jc w:val="both"/>
      </w:pPr>
    </w:p>
    <w:p w:rsidR="009A60BC" w:rsidRDefault="009A60BC">
      <w:pPr>
        <w:pStyle w:val="ConsPlusNormal"/>
        <w:ind w:firstLine="540"/>
        <w:jc w:val="both"/>
      </w:pPr>
      <w:bookmarkStart w:id="19" w:name="P226"/>
      <w:bookmarkEnd w:id="19"/>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 xml:space="preserve">Максимальный размера кредита (займа), предусмотренный п. 1 ч. 1 ст. 6.1-1, составляет 15 миллионов рублей до установления иного Правительством РФ (ФЗ от 01.05.2019 </w:t>
            </w:r>
            <w:hyperlink r:id="rId76" w:history="1">
              <w:r>
                <w:rPr>
                  <w:color w:val="0000FF"/>
                </w:rPr>
                <w:t>N 76-ФЗ</w:t>
              </w:r>
            </w:hyperlink>
            <w:r>
              <w:rPr>
                <w:color w:val="392C69"/>
              </w:rPr>
              <w:t>).</w:t>
            </w:r>
          </w:p>
        </w:tc>
      </w:tr>
    </w:tbl>
    <w:p w:rsidR="009A60BC" w:rsidRDefault="009A60BC">
      <w:pPr>
        <w:pStyle w:val="ConsPlusNormal"/>
        <w:spacing w:before="280"/>
        <w:ind w:firstLine="540"/>
        <w:jc w:val="both"/>
      </w:pPr>
      <w: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 xml:space="preserve">Изменение условий кредитного договора, договора займа по требованию заемщика в соответствии с Федеральным </w:t>
            </w:r>
            <w:hyperlink r:id="rId77" w:history="1">
              <w:r>
                <w:rPr>
                  <w:color w:val="0000FF"/>
                </w:rPr>
                <w:t>законом</w:t>
              </w:r>
            </w:hyperlink>
            <w:r>
              <w:rPr>
                <w:color w:val="392C69"/>
              </w:rPr>
              <w:t xml:space="preserve"> от 03.04.2020 N 106-ФЗ после окончания льготного периода </w:t>
            </w:r>
            <w:hyperlink r:id="rId78" w:history="1">
              <w:r>
                <w:rPr>
                  <w:color w:val="0000FF"/>
                </w:rPr>
                <w:t>не рассматривается</w:t>
              </w:r>
            </w:hyperlink>
            <w:r>
              <w:rPr>
                <w:color w:val="392C69"/>
              </w:rPr>
              <w:t xml:space="preserve"> в качестве несоблюдения условия, предусмотренного п. 2 ч. 1 ст. 6.1 - 1.</w:t>
            </w:r>
          </w:p>
        </w:tc>
      </w:tr>
    </w:tbl>
    <w:p w:rsidR="009A60BC" w:rsidRDefault="009A60BC">
      <w:pPr>
        <w:pStyle w:val="ConsPlusNormal"/>
        <w:spacing w:before="280"/>
        <w:ind w:firstLine="540"/>
        <w:jc w:val="both"/>
      </w:pPr>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9A60BC" w:rsidRDefault="009A60BC">
      <w:pPr>
        <w:pStyle w:val="ConsPlusNormal"/>
        <w:spacing w:before="220"/>
        <w:ind w:firstLine="540"/>
        <w:jc w:val="both"/>
      </w:pPr>
      <w:bookmarkStart w:id="20" w:name="P233"/>
      <w:bookmarkEnd w:id="20"/>
      <w:r>
        <w:t xml:space="preserve">3) предметом ипотеки является жилое помещение, являющееся единственным пригодным </w:t>
      </w:r>
      <w:r>
        <w:lastRenderedPageBreak/>
        <w:t xml:space="preserve">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w:t>
      </w:r>
      <w:hyperlink r:id="rId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80" w:history="1">
        <w:r>
          <w:rPr>
            <w:color w:val="0000FF"/>
          </w:rPr>
          <w:t>частью 2 статьи 50</w:t>
        </w:r>
      </w:hyperlink>
      <w:r>
        <w:t xml:space="preserve"> Жилищного кодекса Российской Федерации;</w:t>
      </w:r>
    </w:p>
    <w:p w:rsidR="009A60BC" w:rsidRDefault="009A60BC">
      <w:pPr>
        <w:pStyle w:val="ConsPlusNormal"/>
        <w:spacing w:before="220"/>
        <w:ind w:firstLine="540"/>
        <w:jc w:val="both"/>
      </w:pPr>
      <w:r>
        <w:t>4) заемщик на день направления требования, указанного в настоящей части, находится в трудной жизненной ситуации.</w:t>
      </w:r>
    </w:p>
    <w:p w:rsidR="009A60BC" w:rsidRDefault="009A60BC">
      <w:pPr>
        <w:pStyle w:val="ConsPlusNormal"/>
        <w:spacing w:before="220"/>
        <w:ind w:firstLine="540"/>
        <w:jc w:val="both"/>
      </w:pPr>
      <w:bookmarkStart w:id="21" w:name="P235"/>
      <w:bookmarkEnd w:id="21"/>
      <w:r>
        <w:t>2. Для целей настоящей статьи под трудной жизненной ситуацией заемщика понимается любое из следующих обстоятельств:</w:t>
      </w:r>
    </w:p>
    <w:p w:rsidR="009A60BC" w:rsidRDefault="009A60BC">
      <w:pPr>
        <w:pStyle w:val="ConsPlusNormal"/>
        <w:spacing w:before="220"/>
        <w:ind w:firstLine="540"/>
        <w:jc w:val="both"/>
      </w:pPr>
      <w:bookmarkStart w:id="22" w:name="P236"/>
      <w:bookmarkEnd w:id="22"/>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9A60BC" w:rsidRDefault="009A60BC">
      <w:pPr>
        <w:pStyle w:val="ConsPlusNormal"/>
        <w:spacing w:before="220"/>
        <w:ind w:firstLine="540"/>
        <w:jc w:val="both"/>
      </w:pPr>
      <w:bookmarkStart w:id="23" w:name="P237"/>
      <w:bookmarkEnd w:id="23"/>
      <w:r>
        <w:t>2) признание заемщика инвалидом и установление ему федеральными учреждениями медико-социальной экспертизы I или II группы инвалидности;</w:t>
      </w:r>
    </w:p>
    <w:p w:rsidR="009A60BC" w:rsidRDefault="009A60BC">
      <w:pPr>
        <w:pStyle w:val="ConsPlusNormal"/>
        <w:spacing w:before="220"/>
        <w:ind w:firstLine="540"/>
        <w:jc w:val="both"/>
      </w:pPr>
      <w:bookmarkStart w:id="24" w:name="P238"/>
      <w:bookmarkEnd w:id="24"/>
      <w:r>
        <w:t>3) временная нетрудоспособность заемщика сроком более двух месяцев подряд;</w:t>
      </w:r>
    </w:p>
    <w:p w:rsidR="009A60BC" w:rsidRDefault="009A60BC">
      <w:pPr>
        <w:pStyle w:val="ConsPlusNormal"/>
        <w:spacing w:before="220"/>
        <w:ind w:firstLine="540"/>
        <w:jc w:val="both"/>
      </w:pPr>
      <w:bookmarkStart w:id="25" w:name="P239"/>
      <w:bookmarkEnd w:id="25"/>
      <w:r>
        <w:t xml:space="preserve">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w:t>
      </w:r>
      <w:hyperlink w:anchor="P226" w:history="1">
        <w:r>
          <w:rPr>
            <w:color w:val="0000FF"/>
          </w:rPr>
          <w:t>части 1</w:t>
        </w:r>
      </w:hyperlink>
      <w:r>
        <w:t xml:space="preserve">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9A60BC" w:rsidRDefault="009A60BC">
      <w:pPr>
        <w:pStyle w:val="ConsPlusNormal"/>
        <w:spacing w:before="220"/>
        <w:ind w:firstLine="540"/>
        <w:jc w:val="both"/>
      </w:pPr>
      <w:bookmarkStart w:id="26" w:name="P240"/>
      <w:bookmarkEnd w:id="26"/>
      <w:r>
        <w:t xml:space="preserve">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w:t>
      </w:r>
      <w:hyperlink w:anchor="P226" w:history="1">
        <w:r>
          <w:rPr>
            <w:color w:val="0000FF"/>
          </w:rPr>
          <w:t>части 1</w:t>
        </w:r>
      </w:hyperlink>
      <w:r>
        <w:t xml:space="preserve">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9A60BC" w:rsidRDefault="009A60BC">
      <w:pPr>
        <w:pStyle w:val="ConsPlusNormal"/>
        <w:spacing w:before="220"/>
        <w:ind w:firstLine="540"/>
        <w:jc w:val="both"/>
      </w:pPr>
      <w:r>
        <w:t xml:space="preserve">3. Требование заемщика, указанное в </w:t>
      </w:r>
      <w:hyperlink w:anchor="P226" w:history="1">
        <w:r>
          <w:rPr>
            <w:color w:val="0000FF"/>
          </w:rPr>
          <w:t>части 1</w:t>
        </w:r>
      </w:hyperlink>
      <w:r>
        <w:t xml:space="preserve"> настоящей статьи, должно содержать:</w:t>
      </w:r>
    </w:p>
    <w:p w:rsidR="009A60BC" w:rsidRDefault="009A60BC">
      <w:pPr>
        <w:pStyle w:val="ConsPlusNormal"/>
        <w:spacing w:before="220"/>
        <w:ind w:firstLine="540"/>
        <w:jc w:val="both"/>
      </w:pPr>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9A60BC" w:rsidRDefault="009A60BC">
      <w:pPr>
        <w:pStyle w:val="ConsPlusNormal"/>
        <w:spacing w:before="220"/>
        <w:ind w:firstLine="540"/>
        <w:jc w:val="both"/>
      </w:pPr>
      <w:r>
        <w:t xml:space="preserve">2) указание на обстоятельство (обстоятельства) из числа обстоятельств, предусмотренных </w:t>
      </w:r>
      <w:hyperlink w:anchor="P235" w:history="1">
        <w:r>
          <w:rPr>
            <w:color w:val="0000FF"/>
          </w:rPr>
          <w:t>частью 2</w:t>
        </w:r>
      </w:hyperlink>
      <w:r>
        <w:t xml:space="preserve"> настоящей статьи.</w:t>
      </w:r>
    </w:p>
    <w:p w:rsidR="009A60BC" w:rsidRDefault="009A60BC">
      <w:pPr>
        <w:pStyle w:val="ConsPlusNormal"/>
        <w:spacing w:before="220"/>
        <w:ind w:firstLine="540"/>
        <w:jc w:val="both"/>
      </w:pPr>
      <w:r>
        <w:t xml:space="preserve">4. К требованию заемщика, указанного в </w:t>
      </w:r>
      <w:hyperlink w:anchor="P226" w:history="1">
        <w:r>
          <w:rPr>
            <w:color w:val="0000FF"/>
          </w:rPr>
          <w:t>части 1</w:t>
        </w:r>
      </w:hyperlink>
      <w:r>
        <w:t xml:space="preserve"> настоящей статьи, должно быть приложено согласие залогодателя в случае, если залогодателем является третье лицо.</w:t>
      </w:r>
    </w:p>
    <w:p w:rsidR="009A60BC" w:rsidRDefault="009A60BC">
      <w:pPr>
        <w:pStyle w:val="ConsPlusNormal"/>
        <w:spacing w:before="220"/>
        <w:ind w:firstLine="540"/>
        <w:jc w:val="both"/>
      </w:pPr>
      <w:r>
        <w:t xml:space="preserve">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w:t>
      </w:r>
      <w:hyperlink w:anchor="P226" w:history="1">
        <w:r>
          <w:rPr>
            <w:color w:val="0000FF"/>
          </w:rPr>
          <w:t>части 1</w:t>
        </w:r>
      </w:hyperlink>
      <w:r>
        <w:t xml:space="preserve">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9A60BC" w:rsidRDefault="009A60BC">
      <w:pPr>
        <w:pStyle w:val="ConsPlusNormal"/>
        <w:spacing w:before="220"/>
        <w:ind w:firstLine="540"/>
        <w:jc w:val="both"/>
      </w:pPr>
      <w:r>
        <w:t xml:space="preserve">6. Требование заемщика, указанное в </w:t>
      </w:r>
      <w:hyperlink w:anchor="P226" w:history="1">
        <w:r>
          <w:rPr>
            <w:color w:val="0000FF"/>
          </w:rPr>
          <w:t>части 1</w:t>
        </w:r>
      </w:hyperlink>
      <w:r>
        <w:t xml:space="preserve">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9A60BC" w:rsidRDefault="009A60BC">
      <w:pPr>
        <w:pStyle w:val="ConsPlusNormal"/>
        <w:spacing w:before="220"/>
        <w:ind w:firstLine="540"/>
        <w:jc w:val="both"/>
      </w:pPr>
      <w:r>
        <w:t xml:space="preserve">7. Заемщик при представлении требования, указанного в </w:t>
      </w:r>
      <w:hyperlink w:anchor="P226" w:history="1">
        <w:r>
          <w:rPr>
            <w:color w:val="0000FF"/>
          </w:rPr>
          <w:t>части 1</w:t>
        </w:r>
      </w:hyperlink>
      <w:r>
        <w:t xml:space="preserve">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9A60BC" w:rsidRDefault="009A60BC">
      <w:pPr>
        <w:pStyle w:val="ConsPlusNormal"/>
        <w:spacing w:before="220"/>
        <w:ind w:firstLine="540"/>
        <w:jc w:val="both"/>
      </w:pPr>
      <w:bookmarkStart w:id="27" w:name="P248"/>
      <w:bookmarkEnd w:id="27"/>
      <w:r>
        <w:t xml:space="preserve">8. Документами, подтверждающими нахождение заемщика в трудной жизненной ситуации и условие, указанное в </w:t>
      </w:r>
      <w:hyperlink w:anchor="P233" w:history="1">
        <w:r>
          <w:rPr>
            <w:color w:val="0000FF"/>
          </w:rPr>
          <w:t>пункте 3 части 1</w:t>
        </w:r>
      </w:hyperlink>
      <w:r>
        <w:t xml:space="preserve"> настоящей статьи, являются:</w:t>
      </w:r>
    </w:p>
    <w:p w:rsidR="009A60BC" w:rsidRDefault="009A60BC">
      <w:pPr>
        <w:pStyle w:val="ConsPlusNormal"/>
        <w:spacing w:before="220"/>
        <w:ind w:firstLine="540"/>
        <w:jc w:val="both"/>
      </w:pPr>
      <w:r>
        <w:t xml:space="preserve">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w:t>
      </w:r>
      <w:hyperlink w:anchor="P233" w:history="1">
        <w:r>
          <w:rPr>
            <w:color w:val="0000FF"/>
          </w:rPr>
          <w:t>пункте 3 части 1</w:t>
        </w:r>
      </w:hyperlink>
      <w:r>
        <w:t xml:space="preserve"> настоящей статьи;</w:t>
      </w:r>
    </w:p>
    <w:p w:rsidR="009A60BC" w:rsidRDefault="009A60BC">
      <w:pPr>
        <w:pStyle w:val="ConsPlusNormal"/>
        <w:spacing w:before="220"/>
        <w:ind w:firstLine="540"/>
        <w:jc w:val="both"/>
      </w:pPr>
      <w: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81" w:history="1">
        <w:r>
          <w:rPr>
            <w:color w:val="0000FF"/>
          </w:rPr>
          <w:t>пунктом 1 статьи 3</w:t>
        </w:r>
      </w:hyperlink>
      <w:r>
        <w:t xml:space="preserve"> Закона Российской Федерации от 19 апреля 1991 года N 1032-1 "О занятости населения в Российской Федерации" - для подтверждения обстоятельства, указанного в </w:t>
      </w:r>
      <w:hyperlink w:anchor="P236" w:history="1">
        <w:r>
          <w:rPr>
            <w:color w:val="0000FF"/>
          </w:rPr>
          <w:t>пункте 1 части 2</w:t>
        </w:r>
      </w:hyperlink>
      <w:r>
        <w:t xml:space="preserve"> настоящей статьи;</w:t>
      </w:r>
    </w:p>
    <w:p w:rsidR="009A60BC" w:rsidRDefault="009A60BC">
      <w:pPr>
        <w:pStyle w:val="ConsPlusNormal"/>
        <w:spacing w:before="220"/>
        <w:ind w:firstLine="540"/>
        <w:jc w:val="both"/>
      </w:pPr>
      <w:r>
        <w:t xml:space="preserve">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w:t>
      </w:r>
      <w:hyperlink w:anchor="P237" w:history="1">
        <w:r>
          <w:rPr>
            <w:color w:val="0000FF"/>
          </w:rPr>
          <w:t>пунктах 2</w:t>
        </w:r>
      </w:hyperlink>
      <w:r>
        <w:t xml:space="preserve"> и </w:t>
      </w:r>
      <w:hyperlink w:anchor="P240" w:history="1">
        <w:r>
          <w:rPr>
            <w:color w:val="0000FF"/>
          </w:rPr>
          <w:t>5 части 2</w:t>
        </w:r>
      </w:hyperlink>
      <w:r>
        <w:t xml:space="preserve"> настоящей статьи;</w:t>
      </w:r>
    </w:p>
    <w:p w:rsidR="009A60BC" w:rsidRDefault="009A60BC">
      <w:pPr>
        <w:pStyle w:val="ConsPlusNormal"/>
        <w:spacing w:before="220"/>
        <w:ind w:firstLine="540"/>
        <w:jc w:val="both"/>
      </w:pPr>
      <w:r>
        <w:t xml:space="preserve">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w:t>
      </w:r>
      <w:hyperlink w:anchor="P238" w:history="1">
        <w:r>
          <w:rPr>
            <w:color w:val="0000FF"/>
          </w:rPr>
          <w:t>пункте 3 части 2</w:t>
        </w:r>
      </w:hyperlink>
      <w:r>
        <w:t xml:space="preserve"> настоящей статьи;</w:t>
      </w:r>
    </w:p>
    <w:p w:rsidR="009A60BC" w:rsidRDefault="009A60BC">
      <w:pPr>
        <w:pStyle w:val="ConsPlusNormal"/>
        <w:spacing w:before="220"/>
        <w:ind w:firstLine="540"/>
        <w:jc w:val="both"/>
      </w:pPr>
      <w:r>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w:t>
      </w:r>
      <w:hyperlink w:anchor="P226" w:history="1">
        <w:r>
          <w:rPr>
            <w:color w:val="0000FF"/>
          </w:rPr>
          <w:t>части 1</w:t>
        </w:r>
      </w:hyperlink>
      <w:r>
        <w:t xml:space="preserve"> настоящей статьи, - для подтверждения обстоятельств, указанных в </w:t>
      </w:r>
      <w:hyperlink w:anchor="P239" w:history="1">
        <w:r>
          <w:rPr>
            <w:color w:val="0000FF"/>
          </w:rPr>
          <w:t>пунктах 4</w:t>
        </w:r>
      </w:hyperlink>
      <w:r>
        <w:t xml:space="preserve"> и </w:t>
      </w:r>
      <w:hyperlink w:anchor="P240" w:history="1">
        <w:r>
          <w:rPr>
            <w:color w:val="0000FF"/>
          </w:rPr>
          <w:t>5 части 2</w:t>
        </w:r>
      </w:hyperlink>
      <w:r>
        <w:t xml:space="preserve"> настоящей статьи;</w:t>
      </w:r>
    </w:p>
    <w:p w:rsidR="009A60BC" w:rsidRDefault="009A60BC">
      <w:pPr>
        <w:pStyle w:val="ConsPlusNormal"/>
        <w:spacing w:before="220"/>
        <w:ind w:firstLine="540"/>
        <w:jc w:val="both"/>
      </w:pPr>
      <w:r>
        <w:lastRenderedPageBreak/>
        <w:t xml:space="preserve">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w:t>
      </w:r>
      <w:hyperlink w:anchor="P240" w:history="1">
        <w:r>
          <w:rPr>
            <w:color w:val="0000FF"/>
          </w:rPr>
          <w:t>пункте 5 части 2</w:t>
        </w:r>
      </w:hyperlink>
      <w:r>
        <w:t xml:space="preserve"> настоящей статьи.</w:t>
      </w:r>
    </w:p>
    <w:p w:rsidR="009A60BC" w:rsidRDefault="009A60BC">
      <w:pPr>
        <w:pStyle w:val="ConsPlusNormal"/>
        <w:spacing w:before="220"/>
        <w:ind w:firstLine="540"/>
        <w:jc w:val="both"/>
      </w:pPr>
      <w:bookmarkStart w:id="28" w:name="P255"/>
      <w:bookmarkEnd w:id="28"/>
      <w:r>
        <w:t xml:space="preserve">9. Кредитор, получивший требование заемщика, указанное в </w:t>
      </w:r>
      <w:hyperlink w:anchor="P226" w:history="1">
        <w:r>
          <w:rPr>
            <w:color w:val="0000FF"/>
          </w:rPr>
          <w:t>части 1</w:t>
        </w:r>
      </w:hyperlink>
      <w:r>
        <w:t xml:space="preserve">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9A60BC" w:rsidRDefault="009A60BC">
      <w:pPr>
        <w:pStyle w:val="ConsPlusNormal"/>
        <w:spacing w:before="220"/>
        <w:ind w:firstLine="540"/>
        <w:jc w:val="both"/>
      </w:pPr>
      <w:r>
        <w:t xml:space="preserve">10. В целях рассмотрения требования заемщика, указанного в </w:t>
      </w:r>
      <w:hyperlink w:anchor="P226" w:history="1">
        <w:r>
          <w:rPr>
            <w:color w:val="0000FF"/>
          </w:rPr>
          <w:t>части 1</w:t>
        </w:r>
      </w:hyperlink>
      <w:r>
        <w:t xml:space="preserve">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w:t>
      </w:r>
      <w:hyperlink w:anchor="P233" w:history="1">
        <w:r>
          <w:rPr>
            <w:color w:val="0000FF"/>
          </w:rPr>
          <w:t>пункте 3 части 1</w:t>
        </w:r>
      </w:hyperlink>
      <w:r>
        <w:t xml:space="preserve"> настоящей статьи. В этом случае срок, указанный в </w:t>
      </w:r>
      <w:hyperlink w:anchor="P255" w:history="1">
        <w:r>
          <w:rPr>
            <w:color w:val="0000FF"/>
          </w:rPr>
          <w:t>части 9</w:t>
        </w:r>
      </w:hyperlink>
      <w:r>
        <w:t xml:space="preserve"> настоящей статьи, исчисляется со дня предоставления заемщиком запрошенных документов.</w:t>
      </w:r>
    </w:p>
    <w:p w:rsidR="009A60BC" w:rsidRDefault="009A60BC">
      <w:pPr>
        <w:pStyle w:val="ConsPlusNormal"/>
        <w:spacing w:before="220"/>
        <w:ind w:firstLine="540"/>
        <w:jc w:val="both"/>
      </w:pPr>
      <w:r>
        <w:t xml:space="preserve">11. Кредитор не вправе требовать у заемщика предоставления документов, отличных от указанных в </w:t>
      </w:r>
      <w:hyperlink w:anchor="P248" w:history="1">
        <w:r>
          <w:rPr>
            <w:color w:val="0000FF"/>
          </w:rPr>
          <w:t>части 8</w:t>
        </w:r>
      </w:hyperlink>
      <w:r>
        <w:t xml:space="preserve"> настоящей статьи.</w:t>
      </w:r>
    </w:p>
    <w:p w:rsidR="009A60BC" w:rsidRDefault="009A60BC">
      <w:pPr>
        <w:pStyle w:val="ConsPlusNormal"/>
        <w:spacing w:before="220"/>
        <w:ind w:firstLine="540"/>
        <w:jc w:val="both"/>
      </w:pPr>
      <w:r>
        <w:t xml:space="preserve">12. Несоответствие требования заемщика, указанного в </w:t>
      </w:r>
      <w:hyperlink w:anchor="P226" w:history="1">
        <w:r>
          <w:rPr>
            <w:color w:val="0000FF"/>
          </w:rPr>
          <w:t>части 1</w:t>
        </w:r>
      </w:hyperlink>
      <w:r>
        <w:t xml:space="preserve">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9A60BC" w:rsidRDefault="009A60BC">
      <w:pPr>
        <w:pStyle w:val="ConsPlusNormal"/>
        <w:spacing w:before="220"/>
        <w:ind w:firstLine="540"/>
        <w:jc w:val="both"/>
      </w:pPr>
      <w:r>
        <w:t xml:space="preserve">13. В случае неполучения заемщиком от кредитора в течение десяти рабочих дней после дня направления требования, указанного в </w:t>
      </w:r>
      <w:hyperlink w:anchor="P226" w:history="1">
        <w:r>
          <w:rPr>
            <w:color w:val="0000FF"/>
          </w:rPr>
          <w:t>части 1</w:t>
        </w:r>
      </w:hyperlink>
      <w:r>
        <w:t xml:space="preserve"> настоящей статьи, уведомления, предусмотренного </w:t>
      </w:r>
      <w:hyperlink w:anchor="P255" w:history="1">
        <w:r>
          <w:rPr>
            <w:color w:val="0000FF"/>
          </w:rPr>
          <w:t>частью 9</w:t>
        </w:r>
      </w:hyperlink>
      <w:r>
        <w:t xml:space="preserve">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9A60BC" w:rsidRDefault="009A60BC">
      <w:pPr>
        <w:pStyle w:val="ConsPlusNormal"/>
        <w:spacing w:before="220"/>
        <w:ind w:firstLine="540"/>
        <w:jc w:val="both"/>
      </w:pPr>
      <w:r>
        <w:t xml:space="preserve">14. Со дня направления кредитором заемщику уведомления, указанного в </w:t>
      </w:r>
      <w:hyperlink w:anchor="P255" w:history="1">
        <w:r>
          <w:rPr>
            <w:color w:val="0000FF"/>
          </w:rPr>
          <w:t>части 9</w:t>
        </w:r>
      </w:hyperlink>
      <w:r>
        <w:t xml:space="preserve">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w:t>
      </w:r>
      <w:hyperlink w:anchor="P226" w:history="1">
        <w:r>
          <w:rPr>
            <w:color w:val="0000FF"/>
          </w:rPr>
          <w:t>части 1</w:t>
        </w:r>
      </w:hyperlink>
      <w:r>
        <w:t xml:space="preserve"> настоящей статьи, и с учетом требований настоящей статьи. Кредитор обязан направить </w:t>
      </w:r>
      <w:proofErr w:type="gramStart"/>
      <w:r>
        <w:t>заемщику</w:t>
      </w:r>
      <w:proofErr w:type="gramEnd"/>
      <w:r>
        <w:t xml:space="preserve"> уточненный график платежей по кредитному договору (договору займа) не позднее окончания льготного периода.</w:t>
      </w:r>
    </w:p>
    <w:p w:rsidR="009A60BC" w:rsidRDefault="009A60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60BC">
        <w:trPr>
          <w:jc w:val="center"/>
        </w:trPr>
        <w:tc>
          <w:tcPr>
            <w:tcW w:w="9294" w:type="dxa"/>
            <w:tcBorders>
              <w:top w:val="nil"/>
              <w:left w:val="single" w:sz="24" w:space="0" w:color="CED3F1"/>
              <w:bottom w:val="nil"/>
              <w:right w:val="single" w:sz="24" w:space="0" w:color="F4F3F8"/>
            </w:tcBorders>
            <w:shd w:val="clear" w:color="auto" w:fill="F4F3F8"/>
          </w:tcPr>
          <w:p w:rsidR="009A60BC" w:rsidRDefault="009A60BC">
            <w:pPr>
              <w:pStyle w:val="ConsPlusNormal"/>
              <w:jc w:val="both"/>
            </w:pPr>
            <w:proofErr w:type="spellStart"/>
            <w:r>
              <w:rPr>
                <w:color w:val="392C69"/>
              </w:rPr>
              <w:t>КонсультантПлюс</w:t>
            </w:r>
            <w:proofErr w:type="spellEnd"/>
            <w:r>
              <w:rPr>
                <w:color w:val="392C69"/>
              </w:rPr>
              <w:t>: примечание.</w:t>
            </w:r>
          </w:p>
          <w:p w:rsidR="009A60BC" w:rsidRDefault="009A60BC">
            <w:pPr>
              <w:pStyle w:val="ConsPlusNormal"/>
              <w:jc w:val="both"/>
            </w:pPr>
            <w:r>
              <w:rPr>
                <w:color w:val="392C69"/>
              </w:rPr>
              <w:t xml:space="preserve">Ч. 15 ст. 6.1-1 (в ред. ФЗ от 03.04.2020 </w:t>
            </w:r>
            <w:hyperlink r:id="rId82" w:history="1">
              <w:r>
                <w:rPr>
                  <w:color w:val="0000FF"/>
                </w:rPr>
                <w:t>N 106-ФЗ</w:t>
              </w:r>
            </w:hyperlink>
            <w:r>
              <w:rPr>
                <w:color w:val="392C69"/>
              </w:rPr>
              <w:t xml:space="preserve">) </w:t>
            </w:r>
            <w:hyperlink r:id="rId83" w:history="1">
              <w:r>
                <w:rPr>
                  <w:color w:val="0000FF"/>
                </w:rPr>
                <w:t>распространяется</w:t>
              </w:r>
            </w:hyperlink>
            <w:r>
              <w:rPr>
                <w:color w:val="392C69"/>
              </w:rPr>
              <w:t xml:space="preserve"> на правоотношения, возникшие из кредитных договоров (договоров займа), которые заключены с заемщиками - физическим лицами до 03.04.2020.</w:t>
            </w:r>
          </w:p>
        </w:tc>
      </w:tr>
    </w:tbl>
    <w:p w:rsidR="009A60BC" w:rsidRDefault="009A60BC">
      <w:pPr>
        <w:pStyle w:val="ConsPlusNormal"/>
        <w:spacing w:before="280"/>
        <w:ind w:firstLine="540"/>
        <w:jc w:val="both"/>
      </w:pPr>
      <w:r>
        <w:t xml:space="preserve">15. В течение льготного периода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w:t>
      </w:r>
      <w:hyperlink w:anchor="P226" w:history="1">
        <w:r>
          <w:rPr>
            <w:color w:val="0000FF"/>
          </w:rPr>
          <w:t>части 1</w:t>
        </w:r>
      </w:hyperlink>
      <w:r>
        <w:t xml:space="preserve"> </w:t>
      </w:r>
      <w:r>
        <w:lastRenderedPageBreak/>
        <w:t xml:space="preserve">настоящей статьи, а также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и уплачивается после уплаты в соответствии с </w:t>
      </w:r>
      <w:hyperlink w:anchor="P269" w:history="1">
        <w:r>
          <w:rPr>
            <w:color w:val="0000FF"/>
          </w:rPr>
          <w:t>частью 20</w:t>
        </w:r>
      </w:hyperlink>
      <w:r>
        <w:t xml:space="preserve"> настоящей статьи платежей, указанных в </w:t>
      </w:r>
      <w:hyperlink w:anchor="P267" w:history="1">
        <w:r>
          <w:rPr>
            <w:color w:val="0000FF"/>
          </w:rPr>
          <w:t>части 18</w:t>
        </w:r>
      </w:hyperlink>
      <w:r>
        <w:t xml:space="preserve"> настоящей статьи.</w:t>
      </w:r>
    </w:p>
    <w:p w:rsidR="009A60BC" w:rsidRDefault="009A60BC">
      <w:pPr>
        <w:pStyle w:val="ConsPlusNormal"/>
        <w:jc w:val="both"/>
      </w:pPr>
      <w:r>
        <w:t xml:space="preserve">(в ред. Федерального </w:t>
      </w:r>
      <w:hyperlink r:id="rId84" w:history="1">
        <w:r>
          <w:rPr>
            <w:color w:val="0000FF"/>
          </w:rPr>
          <w:t>закона</w:t>
        </w:r>
      </w:hyperlink>
      <w:r>
        <w:t xml:space="preserve"> от 03.04.2020 N 106-ФЗ)</w:t>
      </w:r>
    </w:p>
    <w:p w:rsidR="009A60BC" w:rsidRDefault="009A60BC">
      <w:pPr>
        <w:pStyle w:val="ConsPlusNormal"/>
        <w:spacing w:before="220"/>
        <w:ind w:firstLine="540"/>
        <w:jc w:val="both"/>
      </w:pPr>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9A60BC" w:rsidRDefault="009A60BC">
      <w:pPr>
        <w:pStyle w:val="ConsPlusNormal"/>
        <w:spacing w:before="220"/>
        <w:ind w:firstLine="540"/>
        <w:jc w:val="both"/>
      </w:pPr>
      <w:r>
        <w:t xml:space="preserve">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w:t>
      </w:r>
      <w:hyperlink w:anchor="P226" w:history="1">
        <w:r>
          <w:rPr>
            <w:color w:val="0000FF"/>
          </w:rPr>
          <w:t>части 1</w:t>
        </w:r>
      </w:hyperlink>
      <w:r>
        <w:t xml:space="preserve">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9A60BC" w:rsidRDefault="009A60BC">
      <w:pPr>
        <w:pStyle w:val="ConsPlusNormal"/>
        <w:spacing w:before="220"/>
        <w:ind w:firstLine="540"/>
        <w:jc w:val="both"/>
      </w:pPr>
      <w:bookmarkStart w:id="29" w:name="P267"/>
      <w:bookmarkEnd w:id="29"/>
      <w: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9A60BC" w:rsidRDefault="009A60BC">
      <w:pPr>
        <w:pStyle w:val="ConsPlusNormal"/>
        <w:spacing w:before="220"/>
        <w:ind w:firstLine="540"/>
        <w:jc w:val="both"/>
      </w:pPr>
      <w:bookmarkStart w:id="30" w:name="P268"/>
      <w:bookmarkEnd w:id="30"/>
      <w: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9A60BC" w:rsidRDefault="009A60BC">
      <w:pPr>
        <w:pStyle w:val="ConsPlusNormal"/>
        <w:spacing w:before="220"/>
        <w:ind w:firstLine="540"/>
        <w:jc w:val="both"/>
      </w:pPr>
      <w:bookmarkStart w:id="31" w:name="P269"/>
      <w:bookmarkEnd w:id="31"/>
      <w:r>
        <w:t xml:space="preserve">20. Платежи, указанные в </w:t>
      </w:r>
      <w:hyperlink w:anchor="P267" w:history="1">
        <w:r>
          <w:rPr>
            <w:color w:val="0000FF"/>
          </w:rPr>
          <w:t>части 18</w:t>
        </w:r>
      </w:hyperlink>
      <w: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w:t>
      </w:r>
      <w:hyperlink w:anchor="P268" w:history="1">
        <w:r>
          <w:rPr>
            <w:color w:val="0000FF"/>
          </w:rPr>
          <w:t>частью 19</w:t>
        </w:r>
      </w:hyperlink>
      <w: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w:t>
      </w:r>
      <w:hyperlink w:anchor="P268" w:history="1">
        <w:r>
          <w:rPr>
            <w:color w:val="0000FF"/>
          </w:rPr>
          <w:t>частью 19</w:t>
        </w:r>
      </w:hyperlink>
      <w:r>
        <w:t xml:space="preserve"> настоящей статьи. При этом срок возврата кредита (займа) продлевается на срок действия льготного периода.</w:t>
      </w:r>
    </w:p>
    <w:p w:rsidR="009A60BC" w:rsidRDefault="009A60BC">
      <w:pPr>
        <w:pStyle w:val="ConsPlusNormal"/>
        <w:spacing w:before="220"/>
        <w:ind w:firstLine="540"/>
        <w:jc w:val="both"/>
      </w:pPr>
      <w:r>
        <w:t xml:space="preserve">21. Платежи, уплаченные заемщиком в течение льготного периода, направляются кредитором прежде всего в счет погашения обязательств, указанных в </w:t>
      </w:r>
      <w:hyperlink w:anchor="P267" w:history="1">
        <w:r>
          <w:rPr>
            <w:color w:val="0000FF"/>
          </w:rPr>
          <w:t>части 18</w:t>
        </w:r>
      </w:hyperlink>
      <w:r>
        <w:t xml:space="preserve"> настоящей статьи.</w:t>
      </w:r>
    </w:p>
    <w:p w:rsidR="009A60BC" w:rsidRDefault="009A60BC">
      <w:pPr>
        <w:pStyle w:val="ConsPlusNormal"/>
        <w:spacing w:before="220"/>
        <w:ind w:firstLine="540"/>
        <w:jc w:val="both"/>
      </w:pPr>
      <w:r>
        <w:t xml:space="preserve">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w:t>
      </w:r>
      <w:hyperlink w:anchor="P267" w:history="1">
        <w:r>
          <w:rPr>
            <w:color w:val="0000FF"/>
          </w:rPr>
          <w:t>части 18</w:t>
        </w:r>
      </w:hyperlink>
      <w:r>
        <w:t xml:space="preserve"> настоящей статьи.</w:t>
      </w:r>
    </w:p>
    <w:p w:rsidR="009A60BC" w:rsidRDefault="009A60BC">
      <w:pPr>
        <w:pStyle w:val="ConsPlusNormal"/>
        <w:spacing w:before="220"/>
        <w:ind w:firstLine="540"/>
        <w:jc w:val="both"/>
      </w:pPr>
      <w:r>
        <w:t xml:space="preserve">23. Кредитор по кредитному договору (договору займа), обязательства по которому </w:t>
      </w:r>
      <w:r>
        <w:lastRenderedPageBreak/>
        <w:t>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A60BC" w:rsidRDefault="009A60BC">
      <w:pPr>
        <w:pStyle w:val="ConsPlusNormal"/>
        <w:spacing w:before="220"/>
        <w:ind w:firstLine="540"/>
        <w:jc w:val="both"/>
      </w:pPr>
      <w:r>
        <w:t xml:space="preserve">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w:t>
      </w:r>
      <w:hyperlink r:id="rId85" w:history="1">
        <w:r>
          <w:rPr>
            <w:color w:val="0000FF"/>
          </w:rPr>
          <w:t>законом</w:t>
        </w:r>
      </w:hyperlink>
      <w:r>
        <w:t xml:space="preserve"> от 16 июля 1998 года N 102-ФЗ "Об ипотеке (залоге недвижимости)".</w:t>
      </w:r>
    </w:p>
    <w:p w:rsidR="009A60BC" w:rsidRDefault="009A60BC">
      <w:pPr>
        <w:pStyle w:val="ConsPlusNormal"/>
        <w:ind w:firstLine="540"/>
        <w:jc w:val="both"/>
      </w:pPr>
    </w:p>
    <w:p w:rsidR="009A60BC" w:rsidRDefault="009A60BC">
      <w:pPr>
        <w:pStyle w:val="ConsPlusTitle"/>
        <w:ind w:firstLine="540"/>
        <w:jc w:val="both"/>
        <w:outlineLvl w:val="0"/>
      </w:pPr>
      <w:r>
        <w:t>Статья 6.2. Особенности условий договора потребительского кредита (займа) без обеспечения, заключенного на срок, не превышающий пятнадцати дней, на сумму, не превышающую 10 000 рублей</w:t>
      </w:r>
    </w:p>
    <w:p w:rsidR="009A60BC" w:rsidRDefault="009A60BC">
      <w:pPr>
        <w:pStyle w:val="ConsPlusNormal"/>
        <w:ind w:firstLine="540"/>
        <w:jc w:val="both"/>
      </w:pPr>
      <w:r>
        <w:t xml:space="preserve">(введена Федеральным </w:t>
      </w:r>
      <w:hyperlink r:id="rId86" w:history="1">
        <w:r>
          <w:rPr>
            <w:color w:val="0000FF"/>
          </w:rPr>
          <w:t>законом</w:t>
        </w:r>
      </w:hyperlink>
      <w:r>
        <w:t xml:space="preserve"> от 27.12.2018 N 554-ФЗ)</w:t>
      </w:r>
    </w:p>
    <w:p w:rsidR="009A60BC" w:rsidRDefault="009A60BC">
      <w:pPr>
        <w:pStyle w:val="ConsPlusNormal"/>
        <w:ind w:firstLine="540"/>
        <w:jc w:val="both"/>
      </w:pPr>
    </w:p>
    <w:p w:rsidR="009A60BC" w:rsidRDefault="009A60BC">
      <w:pPr>
        <w:pStyle w:val="ConsPlusNormal"/>
        <w:ind w:firstLine="540"/>
        <w:jc w:val="both"/>
      </w:pPr>
      <w:r>
        <w:t xml:space="preserve">По договорам потребительского кредита (займа) без обеспечения, заключенным на срок, не превышающий пятнадцати дней, на сумму, не превышающую 10 000 рублей, требования, установленные </w:t>
      </w:r>
      <w:hyperlink w:anchor="P127" w:history="1">
        <w:r>
          <w:rPr>
            <w:color w:val="0000FF"/>
          </w:rPr>
          <w:t>частью 23 статьи 5</w:t>
        </w:r>
      </w:hyperlink>
      <w:r>
        <w:t xml:space="preserve">, </w:t>
      </w:r>
      <w:hyperlink w:anchor="P184" w:history="1">
        <w:r>
          <w:rPr>
            <w:color w:val="0000FF"/>
          </w:rPr>
          <w:t>частью 11 статьи 6</w:t>
        </w:r>
      </w:hyperlink>
      <w:r>
        <w:t xml:space="preserve"> настоящего Федерального закона, не применяются при одновременном соблюдении следующих условий:</w:t>
      </w:r>
    </w:p>
    <w:p w:rsidR="009A60BC" w:rsidRDefault="009A60BC">
      <w:pPr>
        <w:pStyle w:val="ConsPlusNormal"/>
        <w:spacing w:before="220"/>
        <w:ind w:firstLine="540"/>
        <w:jc w:val="both"/>
      </w:pPr>
      <w:bookmarkStart w:id="32" w:name="P279"/>
      <w:bookmarkEnd w:id="32"/>
      <w: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9A60BC" w:rsidRDefault="009A60BC">
      <w:pPr>
        <w:pStyle w:val="ConsPlusNormal"/>
        <w:spacing w:before="220"/>
        <w:ind w:firstLine="540"/>
        <w:jc w:val="both"/>
      </w:pPr>
      <w:r>
        <w:t xml:space="preserve">2) условие, содержащее запрет, установленный </w:t>
      </w:r>
      <w:hyperlink w:anchor="P279" w:history="1">
        <w:r>
          <w:rPr>
            <w:color w:val="0000FF"/>
          </w:rPr>
          <w:t>пунктом 1</w:t>
        </w:r>
      </w:hyperlink>
      <w:r>
        <w:t xml:space="preserve"> настоящей статьи,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9A60BC" w:rsidRDefault="009A60BC">
      <w:pPr>
        <w:pStyle w:val="ConsPlusNormal"/>
        <w:spacing w:before="220"/>
        <w:ind w:firstLine="540"/>
        <w:jc w:val="both"/>
      </w:pPr>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9A60BC" w:rsidRDefault="009A60BC">
      <w:pPr>
        <w:pStyle w:val="ConsPlusNormal"/>
        <w:spacing w:before="220"/>
        <w:ind w:firstLine="540"/>
        <w:jc w:val="both"/>
      </w:pPr>
      <w:r>
        <w:t>4) договор потребительского кредита (займа) содержит условие о запрете увеличения срока и суммы потребительского кредита (займа).</w:t>
      </w:r>
    </w:p>
    <w:p w:rsidR="009A60BC" w:rsidRDefault="009A60BC">
      <w:pPr>
        <w:pStyle w:val="ConsPlusNormal"/>
        <w:ind w:firstLine="540"/>
        <w:jc w:val="both"/>
      </w:pPr>
    </w:p>
    <w:p w:rsidR="009A60BC" w:rsidRDefault="009A60BC">
      <w:pPr>
        <w:pStyle w:val="ConsPlusTitle"/>
        <w:ind w:firstLine="540"/>
        <w:jc w:val="both"/>
        <w:outlineLvl w:val="0"/>
      </w:pPr>
      <w:r>
        <w:t>Статья 7. Заключение договора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9A60BC" w:rsidRDefault="009A60BC">
      <w:pPr>
        <w:pStyle w:val="ConsPlusNormal"/>
        <w:spacing w:before="220"/>
        <w:ind w:firstLine="540"/>
        <w:jc w:val="both"/>
      </w:pPr>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таком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9A60BC" w:rsidRDefault="009A60BC">
      <w:pPr>
        <w:pStyle w:val="ConsPlusNormal"/>
        <w:jc w:val="both"/>
      </w:pPr>
      <w:r>
        <w:lastRenderedPageBreak/>
        <w:t xml:space="preserve">(в ред. Федерального </w:t>
      </w:r>
      <w:hyperlink r:id="rId87" w:history="1">
        <w:r>
          <w:rPr>
            <w:color w:val="0000FF"/>
          </w:rPr>
          <w:t>закона</w:t>
        </w:r>
      </w:hyperlink>
      <w:r>
        <w:t xml:space="preserve"> от 27.12.2019 N 483-ФЗ)</w:t>
      </w:r>
    </w:p>
    <w:p w:rsidR="009A60BC" w:rsidRDefault="009A60BC">
      <w:pPr>
        <w:pStyle w:val="ConsPlusNormal"/>
        <w:spacing w:before="220"/>
        <w:ind w:firstLine="540"/>
        <w:jc w:val="both"/>
      </w:pPr>
      <w:bookmarkStart w:id="33" w:name="P289"/>
      <w:bookmarkEnd w:id="33"/>
      <w:r>
        <w:t>2.1. В случае,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9A60BC" w:rsidRDefault="009A60BC">
      <w:pPr>
        <w:pStyle w:val="ConsPlusNormal"/>
        <w:spacing w:before="220"/>
        <w:ind w:firstLine="540"/>
        <w:jc w:val="both"/>
      </w:pPr>
      <w:r>
        <w:t>1) о содержании этой услуги или совокупности этих услуг;</w:t>
      </w:r>
    </w:p>
    <w:p w:rsidR="009A60BC" w:rsidRDefault="009A60BC">
      <w:pPr>
        <w:pStyle w:val="ConsPlusNormal"/>
        <w:spacing w:before="220"/>
        <w:ind w:firstLine="540"/>
        <w:jc w:val="both"/>
      </w:pPr>
      <w:r>
        <w:t xml:space="preserve">2) о соотношении размера страховой премии, уплачиваемой страховщику по договору личного страхования, указанному в </w:t>
      </w:r>
      <w:hyperlink w:anchor="P289" w:history="1">
        <w:r>
          <w:rPr>
            <w:color w:val="0000FF"/>
          </w:rPr>
          <w:t>абзаце первом</w:t>
        </w:r>
      </w:hyperlink>
      <w:r>
        <w:t xml:space="preserve">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w:t>
      </w:r>
      <w:hyperlink w:anchor="P289" w:history="1">
        <w:r>
          <w:rPr>
            <w:color w:val="0000FF"/>
          </w:rPr>
          <w:t>абзаце первом</w:t>
        </w:r>
      </w:hyperlink>
      <w:r>
        <w:t xml:space="preserve"> настоящей части, в отношении конкретного заемщика и иные платежи, из которых формируется стоимость этой услуги или совокупности этих услуг;</w:t>
      </w:r>
    </w:p>
    <w:p w:rsidR="009A60BC" w:rsidRDefault="009A60BC">
      <w:pPr>
        <w:pStyle w:val="ConsPlusNormal"/>
        <w:spacing w:before="220"/>
        <w:ind w:firstLine="540"/>
        <w:jc w:val="both"/>
      </w:pPr>
      <w: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
    <w:p w:rsidR="009A60BC" w:rsidRDefault="009A60BC">
      <w:pPr>
        <w:pStyle w:val="ConsPlusNormal"/>
        <w:jc w:val="both"/>
      </w:pPr>
      <w:r>
        <w:t xml:space="preserve">(часть 2.1 введена Федеральным </w:t>
      </w:r>
      <w:hyperlink r:id="rId88" w:history="1">
        <w:r>
          <w:rPr>
            <w:color w:val="0000FF"/>
          </w:rPr>
          <w:t>законом</w:t>
        </w:r>
      </w:hyperlink>
      <w:r>
        <w:t xml:space="preserve"> от 27.12.2019 N 483-ФЗ)</w:t>
      </w:r>
    </w:p>
    <w:p w:rsidR="009A60BC" w:rsidRDefault="009A60BC">
      <w:pPr>
        <w:pStyle w:val="ConsPlusNormal"/>
        <w:spacing w:before="220"/>
        <w:ind w:firstLine="540"/>
        <w:jc w:val="both"/>
      </w:pPr>
      <w:bookmarkStart w:id="34" w:name="P294"/>
      <w:bookmarkEnd w:id="34"/>
      <w:r>
        <w:t xml:space="preserve">2.2. 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w:t>
      </w:r>
      <w:hyperlink w:anchor="P311" w:history="1">
        <w:r>
          <w:rPr>
            <w:color w:val="0000FF"/>
          </w:rPr>
          <w:t>частью 10</w:t>
        </w:r>
      </w:hyperlink>
      <w:r>
        <w:t xml:space="preserve"> настоящей статьи с учетом возможного увеличения размера процентной ставки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9A60BC" w:rsidRDefault="009A60BC">
      <w:pPr>
        <w:pStyle w:val="ConsPlusNormal"/>
        <w:jc w:val="both"/>
      </w:pPr>
      <w:r>
        <w:t xml:space="preserve">(часть 2.2 введена Федеральным </w:t>
      </w:r>
      <w:hyperlink r:id="rId89" w:history="1">
        <w:r>
          <w:rPr>
            <w:color w:val="0000FF"/>
          </w:rPr>
          <w:t>законом</w:t>
        </w:r>
      </w:hyperlink>
      <w:r>
        <w:t xml:space="preserve"> от 27.12.2019 N 483-ФЗ)</w:t>
      </w:r>
    </w:p>
    <w:p w:rsidR="009A60BC" w:rsidRDefault="009A60BC">
      <w:pPr>
        <w:pStyle w:val="ConsPlusNormal"/>
        <w:spacing w:before="220"/>
        <w:ind w:firstLine="540"/>
        <w:jc w:val="both"/>
      </w:pPr>
      <w:r>
        <w:t xml:space="preserve">2.3. Выполнение кредитором обязанности, предусмотренной </w:t>
      </w:r>
      <w:hyperlink w:anchor="P294" w:history="1">
        <w:r>
          <w:rPr>
            <w:color w:val="0000FF"/>
          </w:rPr>
          <w:t>частью 2.2</w:t>
        </w:r>
      </w:hyperlink>
      <w:r>
        <w:t xml:space="preserve"> настоящей статьи, должно быть зафиксировано в письменной форме.</w:t>
      </w:r>
    </w:p>
    <w:p w:rsidR="009A60BC" w:rsidRDefault="009A60BC">
      <w:pPr>
        <w:pStyle w:val="ConsPlusNormal"/>
        <w:jc w:val="both"/>
      </w:pPr>
      <w:r>
        <w:t xml:space="preserve">(часть 2.3 введена Федеральным </w:t>
      </w:r>
      <w:hyperlink r:id="rId90" w:history="1">
        <w:r>
          <w:rPr>
            <w:color w:val="0000FF"/>
          </w:rPr>
          <w:t>законом</w:t>
        </w:r>
      </w:hyperlink>
      <w:r>
        <w:t xml:space="preserve"> от 27.12.2019 N 483-ФЗ)</w:t>
      </w:r>
    </w:p>
    <w:p w:rsidR="009A60BC" w:rsidRDefault="009A60BC">
      <w:pPr>
        <w:pStyle w:val="ConsPlusNormal"/>
        <w:spacing w:before="220"/>
        <w:ind w:firstLine="540"/>
        <w:jc w:val="both"/>
      </w:pPr>
      <w:r>
        <w:t>2.4. Договор страхования считается заключенным в целях обеспечения исполнения обязательств заемщика по договору потребительского кредита (займа), если в зависимости от заключения заемщиком такого договора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потребительского кредита (займа), в части процентной ставки и иных платежей, включаемых в расчет полной стоимости потребительского кредита (займа), либо если выгодоприобретателем по договору страхования является кредитор, получающий страховую выплату в случае невозможности исполнения заемщиком обязательств по договору потребительского кредита (займа), и страховая сумма по договору страхования подлежит пересчету соразмерно задолженности по договору потребительского кредита (займа).</w:t>
      </w:r>
    </w:p>
    <w:p w:rsidR="009A60BC" w:rsidRDefault="009A60BC">
      <w:pPr>
        <w:pStyle w:val="ConsPlusNormal"/>
        <w:jc w:val="both"/>
      </w:pPr>
      <w:r>
        <w:t xml:space="preserve">(часть 2.4 введена Федеральным </w:t>
      </w:r>
      <w:hyperlink r:id="rId91" w:history="1">
        <w:r>
          <w:rPr>
            <w:color w:val="0000FF"/>
          </w:rPr>
          <w:t>законом</w:t>
        </w:r>
      </w:hyperlink>
      <w:r>
        <w:t xml:space="preserve"> от 27.12.2019 N 483-ФЗ)</w:t>
      </w:r>
    </w:p>
    <w:p w:rsidR="009A60BC" w:rsidRDefault="009A60BC">
      <w:pPr>
        <w:pStyle w:val="ConsPlusNormal"/>
        <w:spacing w:before="220"/>
        <w:ind w:firstLine="540"/>
        <w:jc w:val="both"/>
      </w:pPr>
      <w:bookmarkStart w:id="35" w:name="P300"/>
      <w:bookmarkEnd w:id="35"/>
      <w:r>
        <w:t xml:space="preserve">2.5. В случае обращения заемщика с заявлением об исключении его из числа застрахованных </w:t>
      </w:r>
      <w:r>
        <w:lastRenderedPageBreak/>
        <w:t>лиц по договору личного страхования, который заключен кредитором и (или) третьим лицом, действующим в интересах кредитора, при предоставлении потребительского кредита (займа), страхователем по которому является такой кредитор или такое третье лицо, действующее в его интересах, в течение четырнадцати календарных дней со дня выражения заемщиком согласия на оказание услуги или совокупности услуг, в результате оказания которых заемщик становится застрахованным лицом по указанному договору, кредитор или третье лицо, действующее в интересах кредитора, обязаны возвратить заемщику денежные средства, уплаченные заемщиком за оказание этой услуги или совокупности этих услуг (включая страховую премию, уплачиваемую страховщику по договору личного страхования, указанному в настоящей части, в отношении конкретного заемщика), в полном объеме в срок, не превышающий семи рабочих дней со дня получения кредитором или третьим лицом, действующим в интересах кредитора,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9A60BC" w:rsidRDefault="009A60BC">
      <w:pPr>
        <w:pStyle w:val="ConsPlusNormal"/>
        <w:jc w:val="both"/>
      </w:pPr>
      <w:r>
        <w:t xml:space="preserve">(часть 2.5 введена Федеральным </w:t>
      </w:r>
      <w:hyperlink r:id="rId92" w:history="1">
        <w:r>
          <w:rPr>
            <w:color w:val="0000FF"/>
          </w:rPr>
          <w:t>законом</w:t>
        </w:r>
      </w:hyperlink>
      <w:r>
        <w:t xml:space="preserve"> от 27.12.2019 N 483-ФЗ)</w:t>
      </w:r>
    </w:p>
    <w:p w:rsidR="009A60BC" w:rsidRDefault="009A60BC">
      <w:pPr>
        <w:pStyle w:val="ConsPlusNormal"/>
        <w:spacing w:before="220"/>
        <w:ind w:firstLine="540"/>
        <w:jc w:val="both"/>
      </w:pPr>
      <w:r>
        <w:t xml:space="preserve">2.6. Правила, предусмотренные </w:t>
      </w:r>
      <w:hyperlink w:anchor="P289" w:history="1">
        <w:r>
          <w:rPr>
            <w:color w:val="0000FF"/>
          </w:rPr>
          <w:t>частями 2.1</w:t>
        </w:r>
      </w:hyperlink>
      <w:r>
        <w:t xml:space="preserve"> - </w:t>
      </w:r>
      <w:hyperlink w:anchor="P300" w:history="1">
        <w:r>
          <w:rPr>
            <w:color w:val="0000FF"/>
          </w:rPr>
          <w:t>2.5</w:t>
        </w:r>
      </w:hyperlink>
      <w:r>
        <w:t xml:space="preserve"> настоящей статьи, также применяются в случае заключения договора личного страхования, указанного в </w:t>
      </w:r>
      <w:hyperlink w:anchor="P289" w:history="1">
        <w:r>
          <w:rPr>
            <w:color w:val="0000FF"/>
          </w:rPr>
          <w:t>абзаце первом части 2.1</w:t>
        </w:r>
      </w:hyperlink>
      <w:r>
        <w:t xml:space="preserve"> настоящей статьи, при предоставлении потребительского кредита (займа), обязательства заемщика по которому обеспечены ипотекой.</w:t>
      </w:r>
    </w:p>
    <w:p w:rsidR="009A60BC" w:rsidRDefault="009A60BC">
      <w:pPr>
        <w:pStyle w:val="ConsPlusNormal"/>
        <w:jc w:val="both"/>
      </w:pPr>
      <w:r>
        <w:t xml:space="preserve">(часть 2.6 введена Федеральным </w:t>
      </w:r>
      <w:hyperlink r:id="rId93" w:history="1">
        <w:r>
          <w:rPr>
            <w:color w:val="0000FF"/>
          </w:rPr>
          <w:t>законом</w:t>
        </w:r>
      </w:hyperlink>
      <w:r>
        <w:t xml:space="preserve"> от 27.12.2019 N 483-ФЗ)</w:t>
      </w:r>
    </w:p>
    <w:p w:rsidR="009A60BC" w:rsidRDefault="009A60BC">
      <w:pPr>
        <w:pStyle w:val="ConsPlusNormal"/>
        <w:spacing w:before="220"/>
        <w:ind w:firstLine="540"/>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9A60BC" w:rsidRDefault="009A60BC">
      <w:pPr>
        <w:pStyle w:val="ConsPlusNormal"/>
        <w:spacing w:before="220"/>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9A60BC" w:rsidRDefault="009A60BC">
      <w:pPr>
        <w:pStyle w:val="ConsPlusNormal"/>
        <w:spacing w:before="220"/>
        <w:ind w:firstLine="540"/>
        <w:jc w:val="both"/>
      </w:pPr>
      <w: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94" w:history="1">
        <w:r>
          <w:rPr>
            <w:color w:val="0000FF"/>
          </w:rPr>
          <w:t>законом</w:t>
        </w:r>
      </w:hyperlink>
      <w:r>
        <w:t xml:space="preserve"> от 30 декабря 2004 года N 218-ФЗ "О кредитных историях".</w:t>
      </w:r>
    </w:p>
    <w:p w:rsidR="009A60BC" w:rsidRDefault="009A60BC">
      <w:pPr>
        <w:pStyle w:val="ConsPlusNormal"/>
        <w:spacing w:before="220"/>
        <w:ind w:firstLine="540"/>
        <w:jc w:val="both"/>
      </w:pPr>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85" w:history="1">
        <w:r>
          <w:rPr>
            <w:color w:val="0000FF"/>
          </w:rPr>
          <w:t>части 9 статьи 5</w:t>
        </w:r>
      </w:hyperlink>
      <w: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9A60BC" w:rsidRDefault="009A60BC">
      <w:pPr>
        <w:pStyle w:val="ConsPlusNormal"/>
        <w:spacing w:before="220"/>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9A60BC" w:rsidRDefault="009A60BC">
      <w:pPr>
        <w:pStyle w:val="ConsPlusNormal"/>
        <w:spacing w:before="220"/>
        <w:ind w:firstLine="540"/>
        <w:jc w:val="both"/>
      </w:pPr>
      <w:bookmarkStart w:id="36" w:name="P309"/>
      <w:bookmarkEnd w:id="36"/>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9A60BC" w:rsidRDefault="009A60BC">
      <w:pPr>
        <w:pStyle w:val="ConsPlusNormal"/>
        <w:spacing w:before="220"/>
        <w:ind w:firstLine="540"/>
        <w:jc w:val="both"/>
      </w:pPr>
      <w:r>
        <w:t xml:space="preserve">9. В случае получения кредитором подписанных заемщиком индивидуальных условий </w:t>
      </w:r>
      <w:r>
        <w:lastRenderedPageBreak/>
        <w:t xml:space="preserve">договора потребительского кредита (займа) по истечении срока, установленного </w:t>
      </w:r>
      <w:hyperlink w:anchor="P309" w:history="1">
        <w:r>
          <w:rPr>
            <w:color w:val="0000FF"/>
          </w:rPr>
          <w:t>частью 8</w:t>
        </w:r>
      </w:hyperlink>
      <w:r>
        <w:t xml:space="preserve"> настоящей статьи, договор не считается заключенным.</w:t>
      </w:r>
    </w:p>
    <w:p w:rsidR="009A60BC" w:rsidRDefault="009A60BC">
      <w:pPr>
        <w:pStyle w:val="ConsPlusNormal"/>
        <w:spacing w:before="220"/>
        <w:ind w:firstLine="540"/>
        <w:jc w:val="both"/>
      </w:pPr>
      <w:bookmarkStart w:id="37" w:name="P311"/>
      <w:bookmarkEnd w:id="37"/>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w:t>
      </w:r>
      <w:proofErr w:type="gramStart"/>
      <w:r>
        <w:t>размера</w:t>
      </w:r>
      <w:proofErr w:type="gramEnd"/>
      <w:r>
        <w:t xml:space="preserve">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9A60BC" w:rsidRDefault="009A60BC">
      <w:pPr>
        <w:pStyle w:val="ConsPlusNormal"/>
        <w:spacing w:before="220"/>
        <w:ind w:firstLine="540"/>
        <w:jc w:val="both"/>
      </w:pPr>
      <w:bookmarkStart w:id="38" w:name="P312"/>
      <w:bookmarkEnd w:id="38"/>
      <w:r>
        <w:t xml:space="preserve">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указанному в </w:t>
      </w:r>
      <w:hyperlink w:anchor="P289" w:history="1">
        <w:r>
          <w:rPr>
            <w:color w:val="0000FF"/>
          </w:rPr>
          <w:t>абзаце первом части 2.1</w:t>
        </w:r>
      </w:hyperlink>
      <w:r>
        <w:t xml:space="preserve"> настоящей статьи, и неисполнения им обязанности по страхованию в указанный срок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9A60BC" w:rsidRDefault="009A60BC">
      <w:pPr>
        <w:pStyle w:val="ConsPlusNormal"/>
        <w:jc w:val="both"/>
      </w:pPr>
      <w:r>
        <w:t xml:space="preserve">(часть 11 в ред. Федерального </w:t>
      </w:r>
      <w:hyperlink r:id="rId95" w:history="1">
        <w:r>
          <w:rPr>
            <w:color w:val="0000FF"/>
          </w:rPr>
          <w:t>закона</w:t>
        </w:r>
      </w:hyperlink>
      <w:r>
        <w:t xml:space="preserve"> от 27.12.2019 N 483-ФЗ)</w:t>
      </w:r>
    </w:p>
    <w:p w:rsidR="009A60BC" w:rsidRDefault="009A60BC">
      <w:pPr>
        <w:pStyle w:val="ConsPlusNormal"/>
        <w:spacing w:before="220"/>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312" w:history="1">
        <w:r>
          <w:rPr>
            <w:color w:val="0000FF"/>
          </w:rPr>
          <w:t>частью 11</w:t>
        </w:r>
      </w:hyperlink>
      <w:r>
        <w:t xml:space="preserve"> настоящей статьи.</w:t>
      </w:r>
    </w:p>
    <w:p w:rsidR="009A60BC" w:rsidRDefault="009A60BC">
      <w:pPr>
        <w:pStyle w:val="ConsPlusNormal"/>
        <w:spacing w:before="220"/>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9A60BC" w:rsidRDefault="009A60BC">
      <w:pPr>
        <w:pStyle w:val="ConsPlusNormal"/>
        <w:spacing w:before="220"/>
        <w:ind w:firstLine="540"/>
        <w:jc w:val="both"/>
      </w:pPr>
      <w:r>
        <w:t xml:space="preserve">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w:t>
      </w:r>
      <w:r>
        <w:lastRenderedPageBreak/>
        <w:t>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9A60BC" w:rsidRDefault="009A60BC">
      <w:pPr>
        <w:pStyle w:val="ConsPlusNormal"/>
        <w:spacing w:before="220"/>
        <w:ind w:firstLine="540"/>
        <w:jc w:val="both"/>
      </w:pPr>
      <w:r>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9A60BC" w:rsidRDefault="009A60BC">
      <w:pPr>
        <w:pStyle w:val="ConsPlusNormal"/>
        <w:jc w:val="both"/>
      </w:pPr>
      <w:r>
        <w:t xml:space="preserve">(в ред. Федерального </w:t>
      </w:r>
      <w:hyperlink r:id="rId96" w:history="1">
        <w:r>
          <w:rPr>
            <w:color w:val="0000FF"/>
          </w:rPr>
          <w:t>закона</w:t>
        </w:r>
      </w:hyperlink>
      <w:r>
        <w:t xml:space="preserve"> от 05.12.2017 N 378-ФЗ)</w:t>
      </w:r>
    </w:p>
    <w:p w:rsidR="009A60BC" w:rsidRDefault="009A60BC">
      <w:pPr>
        <w:pStyle w:val="ConsPlusNormal"/>
        <w:ind w:firstLine="540"/>
        <w:jc w:val="both"/>
      </w:pPr>
    </w:p>
    <w:p w:rsidR="009A60BC" w:rsidRDefault="009A60BC">
      <w:pPr>
        <w:pStyle w:val="ConsPlusTitle"/>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средства платежа</w:t>
      </w:r>
    </w:p>
    <w:p w:rsidR="009A60BC" w:rsidRDefault="009A60BC">
      <w:pPr>
        <w:pStyle w:val="ConsPlusNormal"/>
        <w:ind w:firstLine="540"/>
        <w:jc w:val="both"/>
      </w:pPr>
    </w:p>
    <w:p w:rsidR="009A60BC" w:rsidRDefault="009A60BC">
      <w:pPr>
        <w:pStyle w:val="ConsPlusNormal"/>
        <w:ind w:firstLine="540"/>
        <w:jc w:val="both"/>
      </w:pPr>
      <w: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9A60BC" w:rsidRDefault="009A60BC">
      <w:pPr>
        <w:pStyle w:val="ConsPlusNormal"/>
        <w:ind w:firstLine="540"/>
        <w:jc w:val="both"/>
      </w:pPr>
    </w:p>
    <w:p w:rsidR="009A60BC" w:rsidRDefault="009A60BC">
      <w:pPr>
        <w:pStyle w:val="ConsPlusTitle"/>
        <w:ind w:firstLine="540"/>
        <w:jc w:val="both"/>
        <w:outlineLvl w:val="0"/>
      </w:pPr>
      <w:r>
        <w:t>Статья 9. Проценты по договору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9A60BC" w:rsidRDefault="009A60BC">
      <w:pPr>
        <w:pStyle w:val="ConsPlusNormal"/>
        <w:spacing w:before="220"/>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9A60BC" w:rsidRDefault="009A60BC">
      <w:pPr>
        <w:pStyle w:val="ConsPlusNormal"/>
        <w:spacing w:before="220"/>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9A60BC" w:rsidRDefault="009A60BC">
      <w:pPr>
        <w:pStyle w:val="ConsPlusNormal"/>
        <w:spacing w:before="220"/>
        <w:ind w:firstLine="540"/>
        <w:jc w:val="both"/>
      </w:pPr>
      <w:r>
        <w:t xml:space="preserve">4. Кредитор обязан уведомить заемщика об изменении переменной процентной ставки, в </w:t>
      </w:r>
      <w:r>
        <w:lastRenderedPageBreak/>
        <w:t>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9A60BC" w:rsidRDefault="009A60BC">
      <w:pPr>
        <w:pStyle w:val="ConsPlusNormal"/>
        <w:spacing w:before="220"/>
        <w:ind w:firstLine="540"/>
        <w:jc w:val="both"/>
      </w:pPr>
      <w:r>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9A60BC" w:rsidRDefault="009A60BC">
      <w:pPr>
        <w:pStyle w:val="ConsPlusNormal"/>
        <w:ind w:firstLine="540"/>
        <w:jc w:val="both"/>
      </w:pPr>
    </w:p>
    <w:p w:rsidR="009A60BC" w:rsidRDefault="009A60BC">
      <w:pPr>
        <w:pStyle w:val="ConsPlusTitle"/>
        <w:ind w:firstLine="540"/>
        <w:jc w:val="both"/>
        <w:outlineLvl w:val="0"/>
      </w:pPr>
      <w:r>
        <w:t>Статья 10. Информация, предоставляемая заемщику после заключения договора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bookmarkStart w:id="39" w:name="P334"/>
      <w:bookmarkEnd w:id="39"/>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9A60BC" w:rsidRDefault="009A60BC">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9A60BC" w:rsidRDefault="009A60BC">
      <w:pPr>
        <w:pStyle w:val="ConsPlusNormal"/>
        <w:spacing w:before="220"/>
        <w:ind w:firstLine="540"/>
        <w:jc w:val="both"/>
      </w:pPr>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9A60BC" w:rsidRDefault="009A60BC">
      <w:pPr>
        <w:pStyle w:val="ConsPlusNormal"/>
        <w:spacing w:before="220"/>
        <w:ind w:firstLine="540"/>
        <w:jc w:val="both"/>
      </w:pPr>
      <w:r>
        <w:t>3) иные сведения, указанные в договоре потребительского кредита (займа).</w:t>
      </w:r>
    </w:p>
    <w:p w:rsidR="009A60BC" w:rsidRDefault="009A60BC">
      <w:pPr>
        <w:pStyle w:val="ConsPlusNormal"/>
        <w:spacing w:before="220"/>
        <w:ind w:firstLine="540"/>
        <w:jc w:val="both"/>
      </w:pPr>
      <w: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9A60BC" w:rsidRDefault="009A60BC">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9A60BC" w:rsidRDefault="009A60BC">
      <w:pPr>
        <w:pStyle w:val="ConsPlusNormal"/>
        <w:spacing w:before="220"/>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9A60BC" w:rsidRDefault="009A60BC">
      <w:pPr>
        <w:pStyle w:val="ConsPlusNormal"/>
        <w:spacing w:before="220"/>
        <w:ind w:firstLine="540"/>
        <w:jc w:val="both"/>
      </w:pPr>
      <w:r>
        <w:t>3) доступная сумма потребительского кредита (займа) с лимитом кредитования.</w:t>
      </w:r>
    </w:p>
    <w:p w:rsidR="009A60BC" w:rsidRDefault="009A60BC">
      <w:pPr>
        <w:pStyle w:val="ConsPlusNormal"/>
        <w:spacing w:before="220"/>
        <w:ind w:firstLine="540"/>
        <w:jc w:val="both"/>
      </w:pPr>
      <w: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334" w:history="1">
        <w:r>
          <w:rPr>
            <w:color w:val="0000FF"/>
          </w:rPr>
          <w:t>части 1</w:t>
        </w:r>
      </w:hyperlink>
      <w:r>
        <w:t xml:space="preserve"> настоящей статьи.</w:t>
      </w:r>
    </w:p>
    <w:p w:rsidR="009A60BC" w:rsidRDefault="009A60BC">
      <w:pPr>
        <w:pStyle w:val="ConsPlusNormal"/>
        <w:spacing w:before="220"/>
        <w:ind w:firstLine="540"/>
        <w:jc w:val="both"/>
      </w:pPr>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9A60BC" w:rsidRDefault="009A60BC">
      <w:pPr>
        <w:pStyle w:val="ConsPlusNormal"/>
        <w:spacing w:before="220"/>
        <w:ind w:firstLine="540"/>
        <w:jc w:val="both"/>
      </w:pPr>
      <w:r>
        <w:t xml:space="preserve">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w:t>
      </w:r>
      <w:r>
        <w:lastRenderedPageBreak/>
        <w:t xml:space="preserve">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w:t>
      </w:r>
      <w:hyperlink r:id="rId97" w:history="1">
        <w:r>
          <w:rPr>
            <w:color w:val="0000FF"/>
          </w:rPr>
          <w:t>частью 4 статьи 9</w:t>
        </w:r>
      </w:hyperlink>
      <w:r>
        <w:t xml:space="preserve"> Федерального закона от 27 июня 2011 года N 161-ФЗ "О национальной платежной системе".</w:t>
      </w:r>
    </w:p>
    <w:p w:rsidR="009A60BC" w:rsidRDefault="009A60BC">
      <w:pPr>
        <w:pStyle w:val="ConsPlusNormal"/>
        <w:jc w:val="both"/>
      </w:pPr>
      <w:r>
        <w:t xml:space="preserve">(часть 5 введена Федеральным </w:t>
      </w:r>
      <w:hyperlink r:id="rId98" w:history="1">
        <w:r>
          <w:rPr>
            <w:color w:val="0000FF"/>
          </w:rPr>
          <w:t>законом</w:t>
        </w:r>
      </w:hyperlink>
      <w:r>
        <w:t xml:space="preserve"> от 07.03.2018 N 53-ФЗ)</w:t>
      </w:r>
    </w:p>
    <w:p w:rsidR="009A60BC" w:rsidRDefault="009A60BC">
      <w:pPr>
        <w:pStyle w:val="ConsPlusNormal"/>
        <w:ind w:firstLine="540"/>
        <w:jc w:val="both"/>
      </w:pPr>
    </w:p>
    <w:p w:rsidR="009A60BC" w:rsidRDefault="009A60BC">
      <w:pPr>
        <w:pStyle w:val="ConsPlusTitle"/>
        <w:ind w:firstLine="540"/>
        <w:jc w:val="both"/>
        <w:outlineLvl w:val="0"/>
      </w:pPr>
      <w:r>
        <w:t>Статья 11. Право заемщика на отказ от получения потребительского кредита (займа) и досрочный возврат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9A60BC" w:rsidRDefault="009A60BC">
      <w:pPr>
        <w:pStyle w:val="ConsPlusNormal"/>
        <w:spacing w:before="220"/>
        <w:ind w:firstLine="540"/>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9A60BC" w:rsidRDefault="009A60BC">
      <w:pPr>
        <w:pStyle w:val="ConsPlusNormal"/>
        <w:spacing w:before="220"/>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9A60BC" w:rsidRDefault="009A60BC">
      <w:pPr>
        <w:pStyle w:val="ConsPlusNormal"/>
        <w:spacing w:before="220"/>
        <w:ind w:firstLine="540"/>
        <w:jc w:val="both"/>
      </w:pPr>
      <w:bookmarkStart w:id="40" w:name="P352"/>
      <w:bookmarkEnd w:id="40"/>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9A60BC" w:rsidRDefault="009A60BC">
      <w:pPr>
        <w:pStyle w:val="ConsPlusNormal"/>
        <w:spacing w:before="220"/>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9A60BC" w:rsidRDefault="009A60BC">
      <w:pPr>
        <w:pStyle w:val="ConsPlusNormal"/>
        <w:spacing w:before="220"/>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9A60BC" w:rsidRDefault="009A60BC">
      <w:pPr>
        <w:pStyle w:val="ConsPlusNormal"/>
        <w:spacing w:before="220"/>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352"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9A60BC" w:rsidRDefault="009A60BC">
      <w:pPr>
        <w:pStyle w:val="ConsPlusNormal"/>
        <w:spacing w:before="220"/>
        <w:ind w:firstLine="540"/>
        <w:jc w:val="both"/>
      </w:pPr>
      <w:r>
        <w:t xml:space="preserve">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w:t>
      </w:r>
      <w:r>
        <w:lastRenderedPageBreak/>
        <w:t>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9A60BC" w:rsidRDefault="009A60BC">
      <w:pPr>
        <w:pStyle w:val="ConsPlusNormal"/>
        <w:spacing w:before="220"/>
        <w:ind w:firstLine="540"/>
        <w:jc w:val="both"/>
      </w:pPr>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9A60BC" w:rsidRDefault="009A60BC">
      <w:pPr>
        <w:pStyle w:val="ConsPlusNormal"/>
        <w:spacing w:before="220"/>
        <w:ind w:firstLine="540"/>
        <w:jc w:val="both"/>
      </w:pPr>
      <w:bookmarkStart w:id="41" w:name="P358"/>
      <w:bookmarkEnd w:id="41"/>
      <w:r>
        <w:t xml:space="preserve">10.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указанному в </w:t>
      </w:r>
      <w:hyperlink w:anchor="P289" w:history="1">
        <w:r>
          <w:rPr>
            <w:color w:val="0000FF"/>
          </w:rPr>
          <w:t>абзаце первом части 2.1 статьи 7</w:t>
        </w:r>
      </w:hyperlink>
      <w:r>
        <w:t xml:space="preserve"> настоящего Федерального закона,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 лица.</w:t>
      </w:r>
    </w:p>
    <w:p w:rsidR="009A60BC" w:rsidRDefault="009A60BC">
      <w:pPr>
        <w:pStyle w:val="ConsPlusNormal"/>
        <w:jc w:val="both"/>
      </w:pPr>
      <w:r>
        <w:t xml:space="preserve">(часть 10 введена Федеральным </w:t>
      </w:r>
      <w:hyperlink r:id="rId99" w:history="1">
        <w:r>
          <w:rPr>
            <w:color w:val="0000FF"/>
          </w:rPr>
          <w:t>законом</w:t>
        </w:r>
      </w:hyperlink>
      <w:r>
        <w:t xml:space="preserve"> от 27.12.2019 N 483-ФЗ)</w:t>
      </w:r>
    </w:p>
    <w:p w:rsidR="009A60BC" w:rsidRDefault="009A60BC">
      <w:pPr>
        <w:pStyle w:val="ConsPlusNormal"/>
        <w:spacing w:before="220"/>
        <w:ind w:firstLine="540"/>
        <w:jc w:val="both"/>
      </w:pPr>
      <w:bookmarkStart w:id="42" w:name="P360"/>
      <w:bookmarkEnd w:id="42"/>
      <w:r>
        <w:t>11.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 не превышающий семи рабочих дней со дня получения письменного заявления заемщика об отказе от договора добровольного страхования. Положения настоящей части применяются только при отсутствии событий, имеющих признаки страхового случая.</w:t>
      </w:r>
    </w:p>
    <w:p w:rsidR="009A60BC" w:rsidRDefault="009A60BC">
      <w:pPr>
        <w:pStyle w:val="ConsPlusNormal"/>
        <w:jc w:val="both"/>
      </w:pPr>
      <w:r>
        <w:t xml:space="preserve">(часть 11 введена Федеральным </w:t>
      </w:r>
      <w:hyperlink r:id="rId100" w:history="1">
        <w:r>
          <w:rPr>
            <w:color w:val="0000FF"/>
          </w:rPr>
          <w:t>законом</w:t>
        </w:r>
      </w:hyperlink>
      <w:r>
        <w:t xml:space="preserve"> от 27.12.2019 N 483-ФЗ)</w:t>
      </w:r>
    </w:p>
    <w:p w:rsidR="009A60BC" w:rsidRDefault="009A60BC">
      <w:pPr>
        <w:pStyle w:val="ConsPlusNormal"/>
        <w:spacing w:before="220"/>
        <w:ind w:firstLine="540"/>
        <w:jc w:val="both"/>
      </w:pPr>
      <w:bookmarkStart w:id="43" w:name="P362"/>
      <w:bookmarkEnd w:id="43"/>
      <w:r>
        <w:t>12. В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rsidR="009A60BC" w:rsidRDefault="009A60BC">
      <w:pPr>
        <w:pStyle w:val="ConsPlusNormal"/>
        <w:jc w:val="both"/>
      </w:pPr>
      <w:r>
        <w:t xml:space="preserve">(часть 12 введена Федеральным </w:t>
      </w:r>
      <w:hyperlink r:id="rId101" w:history="1">
        <w:r>
          <w:rPr>
            <w:color w:val="0000FF"/>
          </w:rPr>
          <w:t>законом</w:t>
        </w:r>
      </w:hyperlink>
      <w:r>
        <w:t xml:space="preserve"> от 27.12.2019 N 483-ФЗ)</w:t>
      </w:r>
    </w:p>
    <w:p w:rsidR="009A60BC" w:rsidRDefault="009A60BC">
      <w:pPr>
        <w:pStyle w:val="ConsPlusNormal"/>
        <w:spacing w:before="220"/>
        <w:ind w:firstLine="540"/>
        <w:jc w:val="both"/>
      </w:pPr>
      <w:r>
        <w:t xml:space="preserve">13. Правила, предусмотренные </w:t>
      </w:r>
      <w:hyperlink w:anchor="P358" w:history="1">
        <w:r>
          <w:rPr>
            <w:color w:val="0000FF"/>
          </w:rPr>
          <w:t>частями 10</w:t>
        </w:r>
      </w:hyperlink>
      <w:r>
        <w:t xml:space="preserve"> - </w:t>
      </w:r>
      <w:hyperlink w:anchor="P362" w:history="1">
        <w:r>
          <w:rPr>
            <w:color w:val="0000FF"/>
          </w:rPr>
          <w:t>12</w:t>
        </w:r>
      </w:hyperlink>
      <w:r>
        <w:t xml:space="preserve"> настоящей статьи, также применяются к соответствующим договорам страхования, заключенным при предоставлении потребительского кредита (займа), обязательства заемщика по которому обеспечены ипотекой. Правила, предусмотренные </w:t>
      </w:r>
      <w:hyperlink w:anchor="P360" w:history="1">
        <w:r>
          <w:rPr>
            <w:color w:val="0000FF"/>
          </w:rPr>
          <w:t>частью 11</w:t>
        </w:r>
      </w:hyperlink>
      <w:r>
        <w:t xml:space="preserve"> настоящей статьи, не применяются к договорам страхования, заключенным в соответствии со </w:t>
      </w:r>
      <w:hyperlink r:id="rId102" w:history="1">
        <w:r>
          <w:rPr>
            <w:color w:val="0000FF"/>
          </w:rPr>
          <w:t>статьей 31</w:t>
        </w:r>
      </w:hyperlink>
      <w:r>
        <w:t xml:space="preserve"> Федерального закона от 16 июля 1998 года N 102-ФЗ "Об ипотеке (залоге недвижимости)".</w:t>
      </w:r>
    </w:p>
    <w:p w:rsidR="009A60BC" w:rsidRDefault="009A60BC">
      <w:pPr>
        <w:pStyle w:val="ConsPlusNormal"/>
        <w:jc w:val="both"/>
      </w:pPr>
      <w:r>
        <w:t xml:space="preserve">(часть 13 введена Федеральным </w:t>
      </w:r>
      <w:hyperlink r:id="rId103" w:history="1">
        <w:r>
          <w:rPr>
            <w:color w:val="0000FF"/>
          </w:rPr>
          <w:t>законом</w:t>
        </w:r>
      </w:hyperlink>
      <w:r>
        <w:t xml:space="preserve"> от 27.12.2019 N 483-ФЗ)</w:t>
      </w:r>
    </w:p>
    <w:p w:rsidR="009A60BC" w:rsidRDefault="009A60BC">
      <w:pPr>
        <w:pStyle w:val="ConsPlusNormal"/>
        <w:spacing w:before="220"/>
        <w:ind w:firstLine="540"/>
        <w:jc w:val="both"/>
      </w:pPr>
      <w:r>
        <w:t xml:space="preserve">14. В договоре потребительского кредита (займа), предусматривающем заключение договора добровольного страхования, направленного на обеспечение исполнения обязательств заемщика </w:t>
      </w:r>
      <w:r>
        <w:lastRenderedPageBreak/>
        <w:t xml:space="preserve">по договору потребительского кредита (займа), может быть предусмотрено, что в случае отказа заемщика, являющегося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от такого договора добровольного страхования в порядке, предусмотренном </w:t>
      </w:r>
      <w:hyperlink w:anchor="P360" w:history="1">
        <w:r>
          <w:rPr>
            <w:color w:val="0000FF"/>
          </w:rPr>
          <w:t>частью 11</w:t>
        </w:r>
      </w:hyperlink>
      <w:r>
        <w:t xml:space="preserve"> настоящей статьи, и неисполнения данным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направленного на обеспечение исполнения обязательств заемщика по договору потребительского кредита (займа),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9A60BC" w:rsidRDefault="009A60BC">
      <w:pPr>
        <w:pStyle w:val="ConsPlusNormal"/>
        <w:jc w:val="both"/>
      </w:pPr>
      <w:r>
        <w:t xml:space="preserve">(часть 14 введена Федеральным </w:t>
      </w:r>
      <w:hyperlink r:id="rId104" w:history="1">
        <w:r>
          <w:rPr>
            <w:color w:val="0000FF"/>
          </w:rPr>
          <w:t>законом</w:t>
        </w:r>
      </w:hyperlink>
      <w:r>
        <w:t xml:space="preserve"> от 27.12.2019 N 483-ФЗ)</w:t>
      </w:r>
    </w:p>
    <w:p w:rsidR="009A60BC" w:rsidRDefault="009A60BC">
      <w:pPr>
        <w:pStyle w:val="ConsPlusNormal"/>
        <w:spacing w:before="220"/>
        <w:ind w:firstLine="540"/>
        <w:jc w:val="both"/>
      </w:pPr>
      <w:r>
        <w:t xml:space="preserve">15. В случае возврата кредитором или третьим лицом, действующим в интересах кредитора, денежных средств заемщику в соответствии с положениями </w:t>
      </w:r>
      <w:hyperlink w:anchor="P300" w:history="1">
        <w:r>
          <w:rPr>
            <w:color w:val="0000FF"/>
          </w:rPr>
          <w:t>части 2.5 статьи 7</w:t>
        </w:r>
      </w:hyperlink>
      <w:r>
        <w:t xml:space="preserve"> настоящего Федерального закона и </w:t>
      </w:r>
      <w:hyperlink w:anchor="P358" w:history="1">
        <w:r>
          <w:rPr>
            <w:color w:val="0000FF"/>
          </w:rPr>
          <w:t>частью 10</w:t>
        </w:r>
      </w:hyperlink>
      <w:r>
        <w:t xml:space="preserve"> настоящей статьи страховщик обязан возвратить кредитору или третьему лицу, действующему в интересах кредитора, полученную им страховую премию в размере, соответствующем размеру возвращенной кредитором или третьим лицом, действующим в интересах кредитора, заемщику страховой премии. Сроки возврата полученной страховщиком страховой премии кредитору или третьему лицу, действующему в интересах кредитора, определяются в договоре между ними.</w:t>
      </w:r>
    </w:p>
    <w:p w:rsidR="009A60BC" w:rsidRDefault="009A60BC">
      <w:pPr>
        <w:pStyle w:val="ConsPlusNormal"/>
        <w:jc w:val="both"/>
      </w:pPr>
      <w:r>
        <w:t xml:space="preserve">(часть 15 введена Федеральным </w:t>
      </w:r>
      <w:hyperlink r:id="rId105" w:history="1">
        <w:r>
          <w:rPr>
            <w:color w:val="0000FF"/>
          </w:rPr>
          <w:t>законом</w:t>
        </w:r>
      </w:hyperlink>
      <w:r>
        <w:t xml:space="preserve"> от 27.12.2019 N 483-ФЗ)</w:t>
      </w:r>
    </w:p>
    <w:p w:rsidR="009A60BC" w:rsidRDefault="009A60BC">
      <w:pPr>
        <w:pStyle w:val="ConsPlusNormal"/>
        <w:ind w:firstLine="540"/>
        <w:jc w:val="both"/>
      </w:pPr>
    </w:p>
    <w:p w:rsidR="009A60BC" w:rsidRDefault="009A60BC">
      <w:pPr>
        <w:pStyle w:val="ConsPlusTitle"/>
        <w:ind w:firstLine="540"/>
        <w:jc w:val="both"/>
        <w:outlineLvl w:val="0"/>
      </w:pPr>
      <w:r>
        <w:t>Статья 12. Уступка прав (требований) по договору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bookmarkStart w:id="44" w:name="P373"/>
      <w:bookmarkEnd w:id="44"/>
      <w:r>
        <w:t>1. 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9A60BC" w:rsidRDefault="009A60BC">
      <w:pPr>
        <w:pStyle w:val="ConsPlusNormal"/>
        <w:jc w:val="both"/>
      </w:pPr>
      <w:r>
        <w:t xml:space="preserve">(в ред. Федерального </w:t>
      </w:r>
      <w:hyperlink r:id="rId106" w:history="1">
        <w:r>
          <w:rPr>
            <w:color w:val="0000FF"/>
          </w:rPr>
          <w:t>закона</w:t>
        </w:r>
      </w:hyperlink>
      <w:r>
        <w:t xml:space="preserve"> от 27.12.2018 N 554-ФЗ)</w:t>
      </w:r>
    </w:p>
    <w:p w:rsidR="009A60BC" w:rsidRDefault="009A60BC">
      <w:pPr>
        <w:pStyle w:val="ConsPlusNormal"/>
        <w:spacing w:before="220"/>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9A60BC" w:rsidRDefault="009A60BC">
      <w:pPr>
        <w:pStyle w:val="ConsPlusNormal"/>
        <w:spacing w:before="220"/>
        <w:ind w:firstLine="540"/>
        <w:jc w:val="both"/>
      </w:pPr>
      <w: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107" w:history="1">
        <w:r>
          <w:rPr>
            <w:color w:val="0000FF"/>
          </w:rPr>
          <w:t>законом</w:t>
        </w:r>
      </w:hyperlink>
      <w: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9A60BC" w:rsidRDefault="009A60BC">
      <w:pPr>
        <w:pStyle w:val="ConsPlusNormal"/>
        <w:ind w:firstLine="540"/>
        <w:jc w:val="both"/>
      </w:pPr>
    </w:p>
    <w:p w:rsidR="009A60BC" w:rsidRDefault="009A60BC">
      <w:pPr>
        <w:pStyle w:val="ConsPlusTitle"/>
        <w:ind w:firstLine="540"/>
        <w:jc w:val="both"/>
        <w:outlineLvl w:val="0"/>
      </w:pPr>
      <w:r>
        <w:t>Статья 13. Разрешение споров</w:t>
      </w:r>
    </w:p>
    <w:p w:rsidR="009A60BC" w:rsidRDefault="009A60BC">
      <w:pPr>
        <w:pStyle w:val="ConsPlusNormal"/>
        <w:ind w:firstLine="540"/>
        <w:jc w:val="both"/>
      </w:pPr>
    </w:p>
    <w:p w:rsidR="009A60BC" w:rsidRDefault="009A60BC">
      <w:pPr>
        <w:pStyle w:val="ConsPlusNormal"/>
        <w:ind w:firstLine="540"/>
        <w:jc w:val="both"/>
      </w:pPr>
      <w:r>
        <w:lastRenderedPageBreak/>
        <w:t>1. Иски заемщика к кредитору о защите прав потребителей предъявляются в соответствии с законодательством Российской Федерации.</w:t>
      </w:r>
    </w:p>
    <w:p w:rsidR="009A60BC" w:rsidRDefault="009A60BC">
      <w:pPr>
        <w:pStyle w:val="ConsPlusNormal"/>
        <w:spacing w:before="220"/>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9A60BC" w:rsidRDefault="009A60BC">
      <w:pPr>
        <w:pStyle w:val="ConsPlusNormal"/>
        <w:spacing w:before="220"/>
        <w:ind w:firstLine="540"/>
        <w:jc w:val="both"/>
      </w:pPr>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9A60BC" w:rsidRDefault="009A60BC">
      <w:pPr>
        <w:pStyle w:val="ConsPlusNormal"/>
        <w:spacing w:before="220"/>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9A60BC" w:rsidRDefault="009A60BC">
      <w:pPr>
        <w:pStyle w:val="ConsPlusNormal"/>
        <w:spacing w:before="220"/>
        <w:ind w:firstLine="540"/>
        <w:jc w:val="both"/>
      </w:pPr>
      <w:r>
        <w:t xml:space="preserve">5.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 займов, юридическим лицом, осуществляющим деятельность по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предусмотренном </w:t>
      </w:r>
      <w:hyperlink w:anchor="P373" w:history="1">
        <w:r>
          <w:rPr>
            <w:color w:val="0000FF"/>
          </w:rPr>
          <w:t>частью 1 статьи 12</w:t>
        </w:r>
      </w:hyperlink>
      <w:r>
        <w:t xml:space="preserve"> настоящего Федерального закона.</w:t>
      </w:r>
    </w:p>
    <w:p w:rsidR="009A60BC" w:rsidRDefault="009A60BC">
      <w:pPr>
        <w:pStyle w:val="ConsPlusNormal"/>
        <w:jc w:val="both"/>
      </w:pPr>
      <w:r>
        <w:t xml:space="preserve">(часть 5 введена Федеральным </w:t>
      </w:r>
      <w:hyperlink r:id="rId108" w:history="1">
        <w:r>
          <w:rPr>
            <w:color w:val="0000FF"/>
          </w:rPr>
          <w:t>законом</w:t>
        </w:r>
      </w:hyperlink>
      <w:r>
        <w:t xml:space="preserve"> от 27.12.2018 N 554-ФЗ)</w:t>
      </w:r>
    </w:p>
    <w:p w:rsidR="009A60BC" w:rsidRDefault="009A60BC">
      <w:pPr>
        <w:pStyle w:val="ConsPlusNormal"/>
        <w:ind w:firstLine="540"/>
        <w:jc w:val="both"/>
      </w:pPr>
    </w:p>
    <w:p w:rsidR="009A60BC" w:rsidRDefault="009A60BC">
      <w:pPr>
        <w:pStyle w:val="ConsPlusTitle"/>
        <w:ind w:firstLine="540"/>
        <w:jc w:val="both"/>
        <w:outlineLvl w:val="0"/>
      </w:pPr>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9A60BC" w:rsidRDefault="009A60BC">
      <w:pPr>
        <w:pStyle w:val="ConsPlusNormal"/>
        <w:ind w:firstLine="540"/>
        <w:jc w:val="both"/>
      </w:pPr>
    </w:p>
    <w:p w:rsidR="009A60BC" w:rsidRDefault="009A60BC">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9A60BC" w:rsidRDefault="009A60BC">
      <w:pPr>
        <w:pStyle w:val="ConsPlusNormal"/>
        <w:spacing w:before="220"/>
        <w:ind w:firstLine="540"/>
        <w:jc w:val="both"/>
      </w:pPr>
      <w:r>
        <w:t>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9A60BC" w:rsidRDefault="009A60BC">
      <w:pPr>
        <w:pStyle w:val="ConsPlusNormal"/>
        <w:spacing w:before="220"/>
        <w:ind w:firstLine="540"/>
        <w:jc w:val="both"/>
      </w:pPr>
      <w:r>
        <w:t xml:space="preserve">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w:t>
      </w:r>
      <w:r>
        <w:lastRenderedPageBreak/>
        <w:t>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9A60BC" w:rsidRDefault="009A60BC">
      <w:pPr>
        <w:pStyle w:val="ConsPlusNormal"/>
        <w:spacing w:before="220"/>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9A60BC" w:rsidRDefault="009A60BC">
      <w:pPr>
        <w:pStyle w:val="ConsPlusNormal"/>
        <w:ind w:firstLine="540"/>
        <w:jc w:val="both"/>
      </w:pPr>
    </w:p>
    <w:p w:rsidR="009A60BC" w:rsidRDefault="009A60BC">
      <w:pPr>
        <w:pStyle w:val="ConsPlusTitle"/>
        <w:ind w:firstLine="540"/>
        <w:jc w:val="both"/>
        <w:outlineLvl w:val="0"/>
      </w:pPr>
      <w:r>
        <w:t xml:space="preserve">Статья 15. Утратила силу с 1 января 2017 года. - Федеральный </w:t>
      </w:r>
      <w:hyperlink r:id="rId109" w:history="1">
        <w:r>
          <w:rPr>
            <w:color w:val="0000FF"/>
          </w:rPr>
          <w:t>закон</w:t>
        </w:r>
      </w:hyperlink>
      <w:r>
        <w:t xml:space="preserve"> от 03.07.2016 N 231-ФЗ.</w:t>
      </w:r>
    </w:p>
    <w:p w:rsidR="009A60BC" w:rsidRDefault="009A60BC">
      <w:pPr>
        <w:pStyle w:val="ConsPlusNormal"/>
        <w:ind w:firstLine="540"/>
        <w:jc w:val="both"/>
      </w:pPr>
    </w:p>
    <w:p w:rsidR="009A60BC" w:rsidRDefault="009A60BC">
      <w:pPr>
        <w:pStyle w:val="ConsPlusTitle"/>
        <w:ind w:firstLine="540"/>
        <w:jc w:val="both"/>
        <w:outlineLvl w:val="0"/>
      </w:pPr>
      <w:r>
        <w:t>Статья 16. Надзор, контроль за соблюдением требований настоящего Федерального закона</w:t>
      </w:r>
    </w:p>
    <w:p w:rsidR="009A60BC" w:rsidRDefault="009A60BC">
      <w:pPr>
        <w:pStyle w:val="ConsPlusNormal"/>
        <w:ind w:firstLine="540"/>
        <w:jc w:val="both"/>
      </w:pPr>
    </w:p>
    <w:p w:rsidR="009A60BC" w:rsidRDefault="009A60BC">
      <w:pPr>
        <w:pStyle w:val="ConsPlusNormal"/>
        <w:ind w:firstLine="540"/>
        <w:jc w:val="both"/>
      </w:pPr>
      <w:r>
        <w:t xml:space="preserve">1. Надзор за соблюдением кредитными организациями и </w:t>
      </w:r>
      <w:proofErr w:type="spellStart"/>
      <w:r>
        <w:t>некредитными</w:t>
      </w:r>
      <w:proofErr w:type="spellEnd"/>
      <w:r>
        <w:t xml:space="preserve"> финансовыми организациями требований настоящего Федерального закона осуществляет Банк России.</w:t>
      </w:r>
    </w:p>
    <w:p w:rsidR="009A60BC" w:rsidRDefault="009A60BC">
      <w:pPr>
        <w:pStyle w:val="ConsPlusNormal"/>
        <w:spacing w:before="220"/>
        <w:ind w:firstLine="540"/>
        <w:jc w:val="both"/>
      </w:pPr>
      <w:r>
        <w:t xml:space="preserve">2. Контроль за соблюдением лицами, осуществляющими деятельность по возврату задолженности, если они не являются кредитными организациями или </w:t>
      </w:r>
      <w:proofErr w:type="spellStart"/>
      <w:r>
        <w:t>некредитными</w:t>
      </w:r>
      <w:proofErr w:type="spellEnd"/>
      <w:r>
        <w:t xml:space="preserve"> финансовыми организациями, требований настоящего Федерального закона осуществляется в соответствии с федеральными законами.</w:t>
      </w:r>
    </w:p>
    <w:p w:rsidR="009A60BC" w:rsidRDefault="009A60BC">
      <w:pPr>
        <w:pStyle w:val="ConsPlusNormal"/>
        <w:ind w:firstLine="540"/>
        <w:jc w:val="both"/>
      </w:pPr>
    </w:p>
    <w:p w:rsidR="009A60BC" w:rsidRDefault="009A60BC">
      <w:pPr>
        <w:pStyle w:val="ConsPlusTitle"/>
        <w:ind w:firstLine="540"/>
        <w:jc w:val="both"/>
        <w:outlineLvl w:val="0"/>
      </w:pPr>
      <w:r>
        <w:t>Статья 17. Вступление в силу настоящего Федерального закона</w:t>
      </w:r>
    </w:p>
    <w:p w:rsidR="009A60BC" w:rsidRDefault="009A60BC">
      <w:pPr>
        <w:pStyle w:val="ConsPlusNormal"/>
        <w:ind w:firstLine="540"/>
        <w:jc w:val="both"/>
      </w:pPr>
    </w:p>
    <w:p w:rsidR="009A60BC" w:rsidRDefault="009A60BC">
      <w:pPr>
        <w:pStyle w:val="ConsPlusNormal"/>
        <w:ind w:firstLine="540"/>
        <w:jc w:val="both"/>
      </w:pPr>
      <w:r>
        <w:t>1. Настоящий Федеральный закон вступает в силу 1 июля 2014 года.</w:t>
      </w:r>
    </w:p>
    <w:p w:rsidR="009A60BC" w:rsidRDefault="009A60BC">
      <w:pPr>
        <w:pStyle w:val="ConsPlusNormal"/>
        <w:spacing w:before="220"/>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9A60BC" w:rsidRDefault="009A60BC">
      <w:pPr>
        <w:pStyle w:val="ConsPlusNormal"/>
        <w:spacing w:before="220"/>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9A60BC" w:rsidRDefault="009A60BC">
      <w:pPr>
        <w:pStyle w:val="ConsPlusNormal"/>
        <w:ind w:firstLine="540"/>
        <w:jc w:val="both"/>
      </w:pPr>
    </w:p>
    <w:p w:rsidR="009A60BC" w:rsidRDefault="009A60BC">
      <w:pPr>
        <w:pStyle w:val="ConsPlusNormal"/>
        <w:jc w:val="right"/>
      </w:pPr>
      <w:r>
        <w:t>Президент</w:t>
      </w:r>
    </w:p>
    <w:p w:rsidR="009A60BC" w:rsidRDefault="009A60BC">
      <w:pPr>
        <w:pStyle w:val="ConsPlusNormal"/>
        <w:jc w:val="right"/>
      </w:pPr>
      <w:r>
        <w:t>Российской Федерации</w:t>
      </w:r>
    </w:p>
    <w:p w:rsidR="009A60BC" w:rsidRDefault="009A60BC">
      <w:pPr>
        <w:pStyle w:val="ConsPlusNormal"/>
        <w:jc w:val="right"/>
      </w:pPr>
      <w:r>
        <w:t>В.ПУТИН</w:t>
      </w:r>
    </w:p>
    <w:p w:rsidR="009A60BC" w:rsidRDefault="009A60BC">
      <w:pPr>
        <w:pStyle w:val="ConsPlusNormal"/>
      </w:pPr>
      <w:r>
        <w:t>Москва, Кремль</w:t>
      </w:r>
    </w:p>
    <w:p w:rsidR="009A60BC" w:rsidRDefault="009A60BC">
      <w:pPr>
        <w:pStyle w:val="ConsPlusNormal"/>
        <w:spacing w:before="220"/>
      </w:pPr>
      <w:r>
        <w:t>21 декабря 2013 года</w:t>
      </w:r>
    </w:p>
    <w:p w:rsidR="009A60BC" w:rsidRDefault="009A60BC">
      <w:pPr>
        <w:pStyle w:val="ConsPlusNormal"/>
        <w:spacing w:before="220"/>
      </w:pPr>
      <w:r>
        <w:t>N 353-ФЗ</w:t>
      </w:r>
    </w:p>
    <w:p w:rsidR="009A60BC" w:rsidRDefault="009A60BC">
      <w:pPr>
        <w:pStyle w:val="ConsPlusNormal"/>
        <w:ind w:firstLine="540"/>
        <w:jc w:val="both"/>
      </w:pPr>
    </w:p>
    <w:p w:rsidR="009A60BC" w:rsidRDefault="009A60BC">
      <w:pPr>
        <w:pStyle w:val="ConsPlusNormal"/>
        <w:ind w:firstLine="540"/>
        <w:jc w:val="both"/>
      </w:pPr>
    </w:p>
    <w:p w:rsidR="009A60BC" w:rsidRDefault="009A60BC">
      <w:pPr>
        <w:pStyle w:val="ConsPlusNormal"/>
        <w:pBdr>
          <w:top w:val="single" w:sz="6" w:space="0" w:color="auto"/>
        </w:pBdr>
        <w:spacing w:before="100" w:after="100"/>
        <w:jc w:val="both"/>
        <w:rPr>
          <w:sz w:val="2"/>
          <w:szCs w:val="2"/>
        </w:rPr>
      </w:pPr>
    </w:p>
    <w:p w:rsidR="008E0329" w:rsidRDefault="008E0329"/>
    <w:sectPr w:rsidR="008E0329" w:rsidSect="00AB1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BC"/>
    <w:rsid w:val="002C5846"/>
    <w:rsid w:val="003606EF"/>
    <w:rsid w:val="004F0F94"/>
    <w:rsid w:val="008E0329"/>
    <w:rsid w:val="009A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44BB-F62F-49D2-ABC6-2D300BBE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9A6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0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0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0BC"/>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9A60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86714AD5155747B5D7F680E864441895FD6DCABC5DC30F6B9B9B24E76BDFDF9C8520CDAF62A23514E4B36BE52FD1CEBB729113AA22F539d9JDO" TargetMode="External"/><Relationship Id="rId21" Type="http://schemas.openxmlformats.org/officeDocument/2006/relationships/hyperlink" Target="consultantplus://offline/ref=7386714AD5155747B5D7F680E864441894F46DCDB65CC30F6B9B9B24E76BDFDF9C8520CDAF62A23617E4B36BE52FD1CEBB729113AA22F539d9JDO" TargetMode="External"/><Relationship Id="rId42" Type="http://schemas.openxmlformats.org/officeDocument/2006/relationships/hyperlink" Target="consultantplus://offline/ref=7386714AD5155747B5D7F680E864441894F76DC2BA56C30F6B9B9B24E76BDFDF9C8520CDAF62A23610E4B36BE52FD1CEBB729113AA22F539d9JDO" TargetMode="External"/><Relationship Id="rId47" Type="http://schemas.openxmlformats.org/officeDocument/2006/relationships/hyperlink" Target="consultantplus://offline/ref=7386714AD5155747B5D7F680E864441895FD6DCABC5DC30F6B9B9B24E76BDFDF9C8520CDAF62A23411E4B36BE52FD1CEBB729113AA22F539d9JDO" TargetMode="External"/><Relationship Id="rId63" Type="http://schemas.openxmlformats.org/officeDocument/2006/relationships/hyperlink" Target="consultantplus://offline/ref=7386714AD5155747B5D7F680E864441894F660C9BC5DC30F6B9B9B24E76BDFDF9C8520CDAF62A3351EE4B36BE52FD1CEBB729113AA22F539d9JDO" TargetMode="External"/><Relationship Id="rId68" Type="http://schemas.openxmlformats.org/officeDocument/2006/relationships/hyperlink" Target="consultantplus://offline/ref=7386714AD5155747B5D7F680E864441895FC60CEBD5AC30F6B9B9B24E76BDFDF8E8578C1AF67BC3617F1E53AA3d7JAO" TargetMode="External"/><Relationship Id="rId84" Type="http://schemas.openxmlformats.org/officeDocument/2006/relationships/hyperlink" Target="consultantplus://offline/ref=7386714AD5155747B5D7F680E864441894F160C8BD5CC30F6B9B9B24E76BDFDF9C8520CDAF62A23317E4B36BE52FD1CEBB729113AA22F539d9JDO" TargetMode="External"/><Relationship Id="rId89" Type="http://schemas.openxmlformats.org/officeDocument/2006/relationships/hyperlink" Target="consultantplus://offline/ref=7386714AD5155747B5D7F680E864441894F168CCB658C30F6B9B9B24E76BDFDF9C8520CDAF62A23610E4B36BE52FD1CEBB729113AA22F539d9JDO" TargetMode="External"/><Relationship Id="rId2" Type="http://schemas.openxmlformats.org/officeDocument/2006/relationships/settings" Target="settings.xml"/><Relationship Id="rId16" Type="http://schemas.openxmlformats.org/officeDocument/2006/relationships/hyperlink" Target="consultantplus://offline/ref=7386714AD5155747B5D7F680E864441894F061C3B657C30F6B9B9B24E76BDFDF8E8578C1AF67BC3617F1E53AA3d7JAO" TargetMode="External"/><Relationship Id="rId29" Type="http://schemas.openxmlformats.org/officeDocument/2006/relationships/hyperlink" Target="consultantplus://offline/ref=7386714AD5155747B5D7F680E864441894F46DCDB65CC30F6B9B9B24E76BDFDF9C8520CDAF62A23612E4B36BE52FD1CEBB729113AA22F539d9JDO" TargetMode="External"/><Relationship Id="rId107" Type="http://schemas.openxmlformats.org/officeDocument/2006/relationships/hyperlink" Target="consultantplus://offline/ref=7386714AD5155747B5D7F680E86444189EF660C3BF549E0563C29726E06480DA9B9420CCAA7CA33709EDE738dAJ1O" TargetMode="External"/><Relationship Id="rId11" Type="http://schemas.openxmlformats.org/officeDocument/2006/relationships/hyperlink" Target="consultantplus://offline/ref=7386714AD5155747B5D7F680E864441894F168CCB658C30F6B9B9B24E76BDFDF9C8520CDAF62A2371EE4B36BE52FD1CEBB729113AA22F539d9JDO" TargetMode="External"/><Relationship Id="rId24" Type="http://schemas.openxmlformats.org/officeDocument/2006/relationships/hyperlink" Target="consultantplus://offline/ref=7386714AD5155747B5D7F680E864441895FD6DCABC5DC30F6B9B9B24E76BDFDF9C8520CDAF62A2361EE4B36BE52FD1CEBB729113AA22F539d9JDO" TargetMode="External"/><Relationship Id="rId32" Type="http://schemas.openxmlformats.org/officeDocument/2006/relationships/hyperlink" Target="consultantplus://offline/ref=7386714AD5155747B5D7F680E864441896F36CC3BE57C30F6B9B9B24E76BDFDF9C8520CDAF62A23617E4B36BE52FD1CEBB729113AA22F539d9JDO" TargetMode="External"/><Relationship Id="rId37" Type="http://schemas.openxmlformats.org/officeDocument/2006/relationships/image" Target="media/image5.wmf"/><Relationship Id="rId40" Type="http://schemas.openxmlformats.org/officeDocument/2006/relationships/image" Target="media/image6.wmf"/><Relationship Id="rId45" Type="http://schemas.openxmlformats.org/officeDocument/2006/relationships/hyperlink" Target="consultantplus://offline/ref=7386714AD5155747B5D7F680E864441895FD6DCABC5DC30F6B9B9B24E76BDFDF9C8520CDAF62A23414E4B36BE52FD1CEBB729113AA22F539d9JDO" TargetMode="External"/><Relationship Id="rId53" Type="http://schemas.openxmlformats.org/officeDocument/2006/relationships/hyperlink" Target="consultantplus://offline/ref=7386714AD5155747B5D7F680E864441894F660C9BC5DC30F6B9B9B24E76BDFDF9C8520CDAF62A33515E4B36BE52FD1CEBB729113AA22F539d9JDO" TargetMode="External"/><Relationship Id="rId58" Type="http://schemas.openxmlformats.org/officeDocument/2006/relationships/hyperlink" Target="consultantplus://offline/ref=7386714AD5155747B5D7F680E864441894F660C9BC5DC30F6B9B9B24E76BDFDF9C8520CDAF62A33511E4B36BE52FD1CEBB729113AA22F539d9JDO" TargetMode="External"/><Relationship Id="rId66" Type="http://schemas.openxmlformats.org/officeDocument/2006/relationships/hyperlink" Target="consultantplus://offline/ref=7386714AD5155747B5D7F680E864441894F16AC8B85AC30F6B9B9B24E76BDFDF9C8520CDAF62A23617E4B36BE52FD1CEBB729113AA22F539d9JDO" TargetMode="External"/><Relationship Id="rId74" Type="http://schemas.openxmlformats.org/officeDocument/2006/relationships/hyperlink" Target="consultantplus://offline/ref=7386714AD5155747B5D7F680E864441894F160C8BD5CC30F6B9B9B24E76BDFDF9C8520CDAF62A23316E4B36BE52FD1CEBB729113AA22F539d9JDO" TargetMode="External"/><Relationship Id="rId79" Type="http://schemas.openxmlformats.org/officeDocument/2006/relationships/hyperlink" Target="consultantplus://offline/ref=7386714AD5155747B5D7F680E864441894F06ECABB5AC30F6B9B9B24E76BDFDF8E8578C1AF67BC3617F1E53AA3d7JAO" TargetMode="External"/><Relationship Id="rId87" Type="http://schemas.openxmlformats.org/officeDocument/2006/relationships/hyperlink" Target="consultantplus://offline/ref=7386714AD5155747B5D7F680E864441894F168CCB658C30F6B9B9B24E76BDFDF9C8520CDAF62A23616E4B36BE52FD1CEBB729113AA22F539d9JDO" TargetMode="External"/><Relationship Id="rId102" Type="http://schemas.openxmlformats.org/officeDocument/2006/relationships/hyperlink" Target="consultantplus://offline/ref=7386714AD5155747B5D7F680E864441894F16FCBBE5EC30F6B9B9B24E76BDFDF9C8520CEA660A96346ABB237A17FC2CFBE729213B6d2J0O" TargetMode="External"/><Relationship Id="rId110" Type="http://schemas.openxmlformats.org/officeDocument/2006/relationships/fontTable" Target="fontTable.xml"/><Relationship Id="rId5" Type="http://schemas.openxmlformats.org/officeDocument/2006/relationships/hyperlink" Target="consultantplus://offline/ref=7386714AD5155747B5D7F680E864441895F469C9BD57C30F6B9B9B24E76BDFDF9C8520CDAF62A23314E4B36BE52FD1CEBB729113AA22F539d9JDO" TargetMode="External"/><Relationship Id="rId61" Type="http://schemas.openxmlformats.org/officeDocument/2006/relationships/hyperlink" Target="consultantplus://offline/ref=7386714AD5155747B5D7F680E864441894F061C2BE5DC30F6B9B9B24E76BDFDF9C8520CDAF62A53710E4B36BE52FD1CEBB729113AA22F539d9JDO" TargetMode="External"/><Relationship Id="rId82" Type="http://schemas.openxmlformats.org/officeDocument/2006/relationships/hyperlink" Target="consultantplus://offline/ref=7386714AD5155747B5D7F680E864441894F160C8BD5CC30F6B9B9B24E76BDFDF9C8520CDAF62A23317E4B36BE52FD1CEBB729113AA22F539d9JDO" TargetMode="External"/><Relationship Id="rId90" Type="http://schemas.openxmlformats.org/officeDocument/2006/relationships/hyperlink" Target="consultantplus://offline/ref=7386714AD5155747B5D7F680E864441894F168CCB658C30F6B9B9B24E76BDFDF9C8520CDAF62A2361FE4B36BE52FD1CEBB729113AA22F539d9JDO" TargetMode="External"/><Relationship Id="rId95" Type="http://schemas.openxmlformats.org/officeDocument/2006/relationships/hyperlink" Target="consultantplus://offline/ref=7386714AD5155747B5D7F680E864441894F168CCB658C30F6B9B9B24E76BDFDF9C8520CDAF62A23515E4B36BE52FD1CEBB729113AA22F539d9JDO" TargetMode="External"/><Relationship Id="rId19" Type="http://schemas.openxmlformats.org/officeDocument/2006/relationships/hyperlink" Target="consultantplus://offline/ref=7386714AD5155747B5D7F680E864441894F660C9B758C30F6B9B9B24E76BDFDF9C8520C8AF69F66653BAEA3AA464DDCEA06E9011dBJ4O" TargetMode="External"/><Relationship Id="rId14" Type="http://schemas.openxmlformats.org/officeDocument/2006/relationships/hyperlink" Target="consultantplus://offline/ref=7386714AD5155747B5D7F680E864441894F168C3B65CC30F6B9B9B24E76BDFDF9C8520CDAF63A63411E4B36BE52FD1CEBB729113AA22F539d9JDO" TargetMode="External"/><Relationship Id="rId22" Type="http://schemas.openxmlformats.org/officeDocument/2006/relationships/hyperlink" Target="consultantplus://offline/ref=7386714AD5155747B5D7F680E864441894F061C3BD5AC30F6B9B9B24E76BDFDF9C8520CDAF60A23510E4B36BE52FD1CEBB729113AA22F539d9JDO" TargetMode="External"/><Relationship Id="rId27" Type="http://schemas.openxmlformats.org/officeDocument/2006/relationships/hyperlink" Target="consultantplus://offline/ref=7386714AD5155747B5D7F680E864441895FC60CDBD56C30F6B9B9B24E76BDFDF9C8520CDAF62A23614E4B36BE52FD1CEBB729113AA22F539d9JDO" TargetMode="External"/><Relationship Id="rId30" Type="http://schemas.openxmlformats.org/officeDocument/2006/relationships/hyperlink" Target="consultantplus://offline/ref=7386714AD5155747B5D7F680E864441895FD6DCABC5DC30F6B9B9B24E76BDFDF9C8520CDAF62A23511E4B36BE52FD1CEBB729113AA22F539d9JDO" TargetMode="External"/><Relationship Id="rId35" Type="http://schemas.openxmlformats.org/officeDocument/2006/relationships/image" Target="media/image3.wmf"/><Relationship Id="rId43" Type="http://schemas.openxmlformats.org/officeDocument/2006/relationships/hyperlink" Target="consultantplus://offline/ref=7386714AD5155747B5D7F680E864441895FD6DCABC5DC30F6B9B9B24E76BDFDF9C8520CDAF62A23415E4B36BE52FD1CEBB729113AA22F539d9JDO" TargetMode="External"/><Relationship Id="rId48" Type="http://schemas.openxmlformats.org/officeDocument/2006/relationships/hyperlink" Target="consultantplus://offline/ref=7386714AD5155747B5D7F680E864441896F26ACAB95EC30F6B9B9B24E76BDFDF9C8520CDAF62A23712E4B36BE52FD1CEBB729113AA22F539d9JDO" TargetMode="External"/><Relationship Id="rId56" Type="http://schemas.openxmlformats.org/officeDocument/2006/relationships/hyperlink" Target="consultantplus://offline/ref=7386714AD5155747B5D7F680E864441894F660C9BC5DC30F6B9B9B24E76BDFDF9C8520CDAF62A33513E4B36BE52FD1CEBB729113AA22F539d9JDO" TargetMode="External"/><Relationship Id="rId64" Type="http://schemas.openxmlformats.org/officeDocument/2006/relationships/hyperlink" Target="consultantplus://offline/ref=7386714AD5155747B5D7F680E864441894F16BCBBE5AC30F6B9B9B24E76BDFDF9C8520CAA869F66653BAEA3AA464DDCEA06E9011dBJ4O" TargetMode="External"/><Relationship Id="rId69" Type="http://schemas.openxmlformats.org/officeDocument/2006/relationships/hyperlink" Target="consultantplus://offline/ref=7386714AD5155747B5D7F680E864441896F76DCEBC549E0563C29726E06480C89BCC2CCCAF63A4341CBBB67EF477DCCBA06D900DB620F7d3JBO" TargetMode="External"/><Relationship Id="rId77" Type="http://schemas.openxmlformats.org/officeDocument/2006/relationships/hyperlink" Target="consultantplus://offline/ref=7386714AD5155747B5D7F680E864441894F160C8BD5CC30F6B9B9B24E76BDFDF9C8520CDAF62A23316E4B36BE52FD1CEBB729113AA22F539d9JDO" TargetMode="External"/><Relationship Id="rId100" Type="http://schemas.openxmlformats.org/officeDocument/2006/relationships/hyperlink" Target="consultantplus://offline/ref=7386714AD5155747B5D7F680E864441894F168CCB658C30F6B9B9B24E76BDFDF9C8520CDAF62A23511E4B36BE52FD1CEBB729113AA22F539d9JDO" TargetMode="External"/><Relationship Id="rId105" Type="http://schemas.openxmlformats.org/officeDocument/2006/relationships/hyperlink" Target="consultantplus://offline/ref=7386714AD5155747B5D7F680E864441894F168CCB658C30F6B9B9B24E76BDFDF9C8520CDAF62A23417E4B36BE52FD1CEBB729113AA22F539d9JDO" TargetMode="External"/><Relationship Id="rId8" Type="http://schemas.openxmlformats.org/officeDocument/2006/relationships/hyperlink" Target="consultantplus://offline/ref=7386714AD5155747B5D7F680E864441894F46DCDB65CC30F6B9B9B24E76BDFDF9C8520CDAF62A2371EE4B36BE52FD1CEBB729113AA22F539d9JDO" TargetMode="External"/><Relationship Id="rId51" Type="http://schemas.openxmlformats.org/officeDocument/2006/relationships/hyperlink" Target="consultantplus://offline/ref=7386714AD5155747B5D7F680E864441895FD6DCABC5DC30F6B9B9B24E76BDFDF9C8520CDAF62A2341EE4B36BE52FD1CEBB729113AA22F539d9JDO" TargetMode="External"/><Relationship Id="rId72" Type="http://schemas.openxmlformats.org/officeDocument/2006/relationships/hyperlink" Target="consultantplus://offline/ref=7386714AD5155747B5D7F680E864441894F160C8BD5CC30F6B9B9B24E76BDFDF9C8520CDAF62A23316E4B36BE52FD1CEBB729113AA22F539d9JDO" TargetMode="External"/><Relationship Id="rId80" Type="http://schemas.openxmlformats.org/officeDocument/2006/relationships/hyperlink" Target="consultantplus://offline/ref=7386714AD5155747B5D7F680E864441894F46FC8B85FC30F6B9B9B24E76BDFDF9C8520CDAF62A13210E4B36BE52FD1CEBB729113AA22F539d9JDO" TargetMode="External"/><Relationship Id="rId85" Type="http://schemas.openxmlformats.org/officeDocument/2006/relationships/hyperlink" Target="consultantplus://offline/ref=7386714AD5155747B5D7F680E864441894F16FCBBE5EC30F6B9B9B24E76BDFDF8E8578C1AF67BC3617F1E53AA3d7JAO" TargetMode="External"/><Relationship Id="rId93" Type="http://schemas.openxmlformats.org/officeDocument/2006/relationships/hyperlink" Target="consultantplus://offline/ref=7386714AD5155747B5D7F680E864441894F168CCB658C30F6B9B9B24E76BDFDF9C8520CDAF62A23516E4B36BE52FD1CEBB729113AA22F539d9JDO" TargetMode="External"/><Relationship Id="rId98" Type="http://schemas.openxmlformats.org/officeDocument/2006/relationships/hyperlink" Target="consultantplus://offline/ref=7386714AD5155747B5D7F680E864441895FC6BCEBE5CC30F6B9B9B24E76BDFDF9C8520CDAF62A23213E4B36BE52FD1CEBB729113AA22F539d9JDO" TargetMode="External"/><Relationship Id="rId3" Type="http://schemas.openxmlformats.org/officeDocument/2006/relationships/webSettings" Target="webSettings.xml"/><Relationship Id="rId12" Type="http://schemas.openxmlformats.org/officeDocument/2006/relationships/hyperlink" Target="consultantplus://offline/ref=7386714AD5155747B5D7F680E864441894F160C8BD5CC30F6B9B9B24E76BDFDF9C8520CDAF62A23317E4B36BE52FD1CEBB729113AA22F539d9JDO" TargetMode="External"/><Relationship Id="rId17" Type="http://schemas.openxmlformats.org/officeDocument/2006/relationships/hyperlink" Target="consultantplus://offline/ref=7386714AD5155747B5D7F680E864441894F660C9B65EC30F6B9B9B24E76BDFDF9C8520CBA769F66653BAEA3AA464DDCEA06E9011dBJ4O" TargetMode="External"/><Relationship Id="rId25" Type="http://schemas.openxmlformats.org/officeDocument/2006/relationships/hyperlink" Target="consultantplus://offline/ref=7386714AD5155747B5D7F680E864441895FD6DCABC5DC30F6B9B9B24E76BDFDF9C8520CDAF62A23515E4B36BE52FD1CEBB729113AA22F539d9JDO" TargetMode="External"/><Relationship Id="rId33" Type="http://schemas.openxmlformats.org/officeDocument/2006/relationships/image" Target="media/image1.wmf"/><Relationship Id="rId38" Type="http://schemas.openxmlformats.org/officeDocument/2006/relationships/hyperlink" Target="consultantplus://offline/ref=7386714AD5155747B5D7F680E864441896F36CC3BE57C30F6B9B9B24E76BDFDF9C8520CDAF62A23611E4B36BE52FD1CEBB729113AA22F539d9JDO" TargetMode="External"/><Relationship Id="rId46" Type="http://schemas.openxmlformats.org/officeDocument/2006/relationships/hyperlink" Target="consultantplus://offline/ref=7386714AD5155747B5D7F680E864441895FD6DCABC5DC30F6B9B9B24E76BDFDF9C8520CDAF62A23412E4B36BE52FD1CEBB729113AA22F539d9JDO" TargetMode="External"/><Relationship Id="rId59" Type="http://schemas.openxmlformats.org/officeDocument/2006/relationships/hyperlink" Target="consultantplus://offline/ref=7386714AD5155747B5D7F680E864441894F660C9B65EC30F6B9B9B24E76BDFDF9C8520CDAF62A23F13E4B36BE52FD1CEBB729113AA22F539d9JDO" TargetMode="External"/><Relationship Id="rId67" Type="http://schemas.openxmlformats.org/officeDocument/2006/relationships/hyperlink" Target="consultantplus://offline/ref=7386714AD5155747B5D7F680E864441894F660C9BC5DC30F6B9B9B24E76BDFDF9C8520CDAF62A33414E4B36BE52FD1CEBB729113AA22F539d9JDO" TargetMode="External"/><Relationship Id="rId103" Type="http://schemas.openxmlformats.org/officeDocument/2006/relationships/hyperlink" Target="consultantplus://offline/ref=7386714AD5155747B5D7F680E864441894F168CCB658C30F6B9B9B24E76BDFDF9C8520CDAF62A2351FE4B36BE52FD1CEBB729113AA22F539d9JDO" TargetMode="External"/><Relationship Id="rId108" Type="http://schemas.openxmlformats.org/officeDocument/2006/relationships/hyperlink" Target="consultantplus://offline/ref=7386714AD5155747B5D7F680E864441894F46DCDB65CC30F6B9B9B24E76BDFDF9C8520CDAF62A23511E4B36BE52FD1CEBB729113AA22F539d9JDO" TargetMode="External"/><Relationship Id="rId20" Type="http://schemas.openxmlformats.org/officeDocument/2006/relationships/hyperlink" Target="consultantplus://offline/ref=7386714AD5155747B5D7F680E864441894F660C9BC5DC30F6B9B9B24E76BDFDF9C8520CDAF62A33517E4B36BE52FD1CEBB729113AA22F539d9JDO" TargetMode="External"/><Relationship Id="rId41" Type="http://schemas.openxmlformats.org/officeDocument/2006/relationships/hyperlink" Target="consultantplus://offline/ref=7386714AD5155747B5D7F680E864441895FD6DCABC5DC30F6B9B9B24E76BDFDF9C8520CDAF62A23417E4B36BE52FD1CEBB729113AA22F539d9JDO" TargetMode="External"/><Relationship Id="rId54" Type="http://schemas.openxmlformats.org/officeDocument/2006/relationships/hyperlink" Target="consultantplus://offline/ref=7386714AD5155747B5D7F680E864441894F16EC2BF5AC30F6B9B9B24E76BDFDF9C8520CDAF62A23617E4B36BE52FD1CEBB729113AA22F539d9JDO" TargetMode="External"/><Relationship Id="rId62" Type="http://schemas.openxmlformats.org/officeDocument/2006/relationships/hyperlink" Target="consultantplus://offline/ref=7386714AD5155747B5D7F680E864441894F660C9BC5DC30F6B9B9B24E76BDFDF9C8520CDAF62A3351FE4B36BE52FD1CEBB729113AA22F539d9JDO" TargetMode="External"/><Relationship Id="rId70" Type="http://schemas.openxmlformats.org/officeDocument/2006/relationships/hyperlink" Target="consultantplus://offline/ref=7386714AD5155747B5D7F680E864441894F76ACCB65CC30F6B9B9B24E76BDFDF9C8520CDAF62A33711E4B36BE52FD1CEBB729113AA22F539d9JDO" TargetMode="External"/><Relationship Id="rId75" Type="http://schemas.openxmlformats.org/officeDocument/2006/relationships/hyperlink" Target="consultantplus://offline/ref=7386714AD5155747B5D7F680E864441894F76ACCB65CC30F6B9B9B24E76BDFDF9C8520CDAF62A2321FE4B36BE52FD1CEBB729113AA22F539d9JDO" TargetMode="External"/><Relationship Id="rId83" Type="http://schemas.openxmlformats.org/officeDocument/2006/relationships/hyperlink" Target="consultantplus://offline/ref=7386714AD5155747B5D7F680E864441894F160C8BD5CC30F6B9B9B24E76BDFDF9C8520CDAF62A33714E4B36BE52FD1CEBB729113AA22F539d9JDO" TargetMode="External"/><Relationship Id="rId88" Type="http://schemas.openxmlformats.org/officeDocument/2006/relationships/hyperlink" Target="consultantplus://offline/ref=7386714AD5155747B5D7F680E864441894F168CCB658C30F6B9B9B24E76BDFDF9C8520CDAF62A23615E4B36BE52FD1CEBB729113AA22F539d9JDO" TargetMode="External"/><Relationship Id="rId91" Type="http://schemas.openxmlformats.org/officeDocument/2006/relationships/hyperlink" Target="consultantplus://offline/ref=7386714AD5155747B5D7F680E864441894F168CCB658C30F6B9B9B24E76BDFDF9C8520CDAF62A2361EE4B36BE52FD1CEBB729113AA22F539d9JDO" TargetMode="External"/><Relationship Id="rId96" Type="http://schemas.openxmlformats.org/officeDocument/2006/relationships/hyperlink" Target="consultantplus://offline/ref=7386714AD5155747B5D7F680E864441895FD6DCABC5DC30F6B9B9B24E76BDFDF9C8520CDAF62A23216E4B36BE52FD1CEBB729113AA22F539d9JDO"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86714AD5155747B5D7F680E864441895FD6DCABC5DC30F6B9B9B24E76BDFDF9C8520CDAF62A23614E4B36BE52FD1CEBB729113AA22F539d9JDO" TargetMode="External"/><Relationship Id="rId15" Type="http://schemas.openxmlformats.org/officeDocument/2006/relationships/hyperlink" Target="consultantplus://offline/ref=7386714AD5155747B5D7F680E864441894F169C8BA5FC30F6B9B9B24E76BDFDF8E8578C1AF67BC3617F1E53AA3d7JAO" TargetMode="External"/><Relationship Id="rId23" Type="http://schemas.openxmlformats.org/officeDocument/2006/relationships/hyperlink" Target="consultantplus://offline/ref=7386714AD5155747B5D7F680E864441895FD6DCABC5DC30F6B9B9B24E76BDFDF9C8520CDAF62A23610E4B36BE52FD1CEBB729113AA22F539d9JDO" TargetMode="External"/><Relationship Id="rId28" Type="http://schemas.openxmlformats.org/officeDocument/2006/relationships/hyperlink" Target="consultantplus://offline/ref=7386714AD5155747B5D7F680E864441894F46DCDB65CC30F6B9B9B24E76BDFDF9C8520CDAF62A23614E4B36BE52FD1CEBB729113AA22F539d9JDO" TargetMode="External"/><Relationship Id="rId36" Type="http://schemas.openxmlformats.org/officeDocument/2006/relationships/image" Target="media/image4.wmf"/><Relationship Id="rId49" Type="http://schemas.openxmlformats.org/officeDocument/2006/relationships/hyperlink" Target="consultantplus://offline/ref=7386714AD5155747B5D7F680E864441895FD6DCABC5DC30F6B9B9B24E76BDFDF9C8520CDAF62A2341FE4B36BE52FD1CEBB729113AA22F539d9JDO" TargetMode="External"/><Relationship Id="rId57" Type="http://schemas.openxmlformats.org/officeDocument/2006/relationships/hyperlink" Target="consultantplus://offline/ref=7386714AD5155747B5D7F680E864441894F061C3B657C30F6B9B9B24E76BDFDF9C8520CDAB67A96346ABB237A17FC2CFBE729213B6d2J0O" TargetMode="External"/><Relationship Id="rId106" Type="http://schemas.openxmlformats.org/officeDocument/2006/relationships/hyperlink" Target="consultantplus://offline/ref=7386714AD5155747B5D7F680E864441894F46DCDB65CC30F6B9B9B24E76BDFDF9C8520CDAF62A23512E4B36BE52FD1CEBB729113AA22F539d9JDO" TargetMode="External"/><Relationship Id="rId10" Type="http://schemas.openxmlformats.org/officeDocument/2006/relationships/hyperlink" Target="consultantplus://offline/ref=7386714AD5155747B5D7F680E864441894F660C9BC5DC30F6B9B9B24E76BDFDF9C8520CDAF62A3361EE4B36BE52FD1CEBB729113AA22F539d9JDO" TargetMode="External"/><Relationship Id="rId31" Type="http://schemas.openxmlformats.org/officeDocument/2006/relationships/hyperlink" Target="consultantplus://offline/ref=7386714AD5155747B5D7F680E864441895FD6DCABC5DC30F6B9B9B24E76BDFDF9C8520CDAF62A2351FE4B36BE52FD1CEBB729113AA22F539d9JDO" TargetMode="External"/><Relationship Id="rId44" Type="http://schemas.openxmlformats.org/officeDocument/2006/relationships/hyperlink" Target="consultantplus://offline/ref=7386714AD5155747B5D7F680E864441894F76DC2BA56C30F6B9B9B24E76BDFDF9C8520CDAF62A23711E4B36BE52FD1CEBB729113AA22F539d9JDO" TargetMode="External"/><Relationship Id="rId52" Type="http://schemas.openxmlformats.org/officeDocument/2006/relationships/hyperlink" Target="consultantplus://offline/ref=7386714AD5155747B5D7F680E864441894F069CAB856C30F6B9B9B24E76BDFDF9C8520CDAF62A23712E4B36BE52FD1CEBB729113AA22F539d9JDO" TargetMode="External"/><Relationship Id="rId60" Type="http://schemas.openxmlformats.org/officeDocument/2006/relationships/hyperlink" Target="consultantplus://offline/ref=7386714AD5155747B5D7F680E864441894F660C9BC5DC30F6B9B9B24E76BDFDF9C8520CDAF62A33510E4B36BE52FD1CEBB729113AA22F539d9JDO" TargetMode="External"/><Relationship Id="rId65" Type="http://schemas.openxmlformats.org/officeDocument/2006/relationships/hyperlink" Target="consultantplus://offline/ref=7386714AD5155747B5D7F680E864441894F660C9BC5DC30F6B9B9B24E76BDFDF9C8520CDAF62A33416E4B36BE52FD1CEBB729113AA22F539d9JDO" TargetMode="External"/><Relationship Id="rId73" Type="http://schemas.openxmlformats.org/officeDocument/2006/relationships/hyperlink" Target="consultantplus://offline/ref=7386714AD5155747B5D7F680E864441894F160C8BD5CC30F6B9B9B24E76BDFDF9C8520CDAF62A33712E4B36BE52FD1CEBB729113AA22F539d9JDO" TargetMode="External"/><Relationship Id="rId78" Type="http://schemas.openxmlformats.org/officeDocument/2006/relationships/hyperlink" Target="consultantplus://offline/ref=7386714AD5155747B5D7F680E864441894F160C8BD5CC30F6B9B9B24E76BDFDF9C8520CDAF62A33711E4B36BE52FD1CEBB729113AA22F539d9JDO" TargetMode="External"/><Relationship Id="rId81" Type="http://schemas.openxmlformats.org/officeDocument/2006/relationships/hyperlink" Target="consultantplus://offline/ref=7386714AD5155747B5D7F680E864441894F061C3BE5CC30F6B9B9B24E76BDFDF9C8520CDAF62A4361EE4B36BE52FD1CEBB729113AA22F539d9JDO" TargetMode="External"/><Relationship Id="rId86" Type="http://schemas.openxmlformats.org/officeDocument/2006/relationships/hyperlink" Target="consultantplus://offline/ref=7386714AD5155747B5D7F680E864441894F46DCDB65CC30F6B9B9B24E76BDFDF9C8520CDAF62A2361FE4B36BE52FD1CEBB729113AA22F539d9JDO" TargetMode="External"/><Relationship Id="rId94" Type="http://schemas.openxmlformats.org/officeDocument/2006/relationships/hyperlink" Target="consultantplus://offline/ref=7386714AD5155747B5D7F680E864441894F06DCEB85EC30F6B9B9B24E76BDFDF9C8520C8A769F66653BAEA3AA464DDCEA06E9011dBJ4O" TargetMode="External"/><Relationship Id="rId99" Type="http://schemas.openxmlformats.org/officeDocument/2006/relationships/hyperlink" Target="consultantplus://offline/ref=7386714AD5155747B5D7F680E864441894F168CCB658C30F6B9B9B24E76BDFDF9C8520CDAF62A23513E4B36BE52FD1CEBB729113AA22F539d9JDO" TargetMode="External"/><Relationship Id="rId101" Type="http://schemas.openxmlformats.org/officeDocument/2006/relationships/hyperlink" Target="consultantplus://offline/ref=7386714AD5155747B5D7F680E864441894F168CCB658C30F6B9B9B24E76BDFDF9C8520CDAF62A23510E4B36BE52FD1CEBB729113AA22F539d9JDO" TargetMode="External"/><Relationship Id="rId4" Type="http://schemas.openxmlformats.org/officeDocument/2006/relationships/hyperlink" Target="consultantplus://offline/ref=7386714AD5155747B5D7F680E864441896F36CC3BE57C30F6B9B9B24E76BDFDF9C8520CDAF62A2371EE4B36BE52FD1CEBB729113AA22F539d9JDO" TargetMode="External"/><Relationship Id="rId9" Type="http://schemas.openxmlformats.org/officeDocument/2006/relationships/hyperlink" Target="consultantplus://offline/ref=7386714AD5155747B5D7F680E864441894F76ACCB65CC30F6B9B9B24E76BDFDF9C8520CDAF62A23212E4B36BE52FD1CEBB729113AA22F539d9JDO" TargetMode="External"/><Relationship Id="rId13" Type="http://schemas.openxmlformats.org/officeDocument/2006/relationships/hyperlink" Target="consultantplus://offline/ref=7386714AD5155747B5D7F680E864441895FD6DCABC5DC30F6B9B9B24E76BDFDF9C8520CDAF62A23613E4B36BE52FD1CEBB729113AA22F539d9JDO" TargetMode="External"/><Relationship Id="rId18" Type="http://schemas.openxmlformats.org/officeDocument/2006/relationships/hyperlink" Target="consultantplus://offline/ref=7386714AD5155747B5D7F680E864441894F061C2BE5DC30F6B9B9B24E76BDFDF8E8578C1AF67BC3617F1E53AA3d7JAO" TargetMode="External"/><Relationship Id="rId39" Type="http://schemas.openxmlformats.org/officeDocument/2006/relationships/hyperlink" Target="consultantplus://offline/ref=7386714AD5155747B5D7F680E864441896F36CC3BE57C30F6B9B9B24E76BDFDF9C8520CDAF62A23513E4B36BE52FD1CEBB729113AA22F539d9JDO" TargetMode="External"/><Relationship Id="rId109" Type="http://schemas.openxmlformats.org/officeDocument/2006/relationships/hyperlink" Target="consultantplus://offline/ref=7386714AD5155747B5D7F680E864441895F469C9BD57C30F6B9B9B24E76BDFDF9C8520CDAF62A23314E4B36BE52FD1CEBB729113AA22F539d9JDO" TargetMode="External"/><Relationship Id="rId34" Type="http://schemas.openxmlformats.org/officeDocument/2006/relationships/image" Target="media/image2.wmf"/><Relationship Id="rId50" Type="http://schemas.openxmlformats.org/officeDocument/2006/relationships/hyperlink" Target="consultantplus://offline/ref=7386714AD5155747B5D7F680E864441894F46DCDB65CC30F6B9B9B24E76BDFDF9C8520CDAF62A23610E4B36BE52FD1CEBB729113AA22F539d9JDO" TargetMode="External"/><Relationship Id="rId55" Type="http://schemas.openxmlformats.org/officeDocument/2006/relationships/hyperlink" Target="consultantplus://offline/ref=7386714AD5155747B5D7F680E864441894F16EC2BF5AC30F6B9B9B24E76BDFDF9C8520CDAF62A23211E4B36BE52FD1CEBB729113AA22F539d9JDO" TargetMode="External"/><Relationship Id="rId76" Type="http://schemas.openxmlformats.org/officeDocument/2006/relationships/hyperlink" Target="consultantplus://offline/ref=7386714AD5155747B5D7F680E864441894F76ACCB65CC30F6B9B9B24E76BDFDF9C8520CDAF62A33710E4B36BE52FD1CEBB729113AA22F539d9JDO" TargetMode="External"/><Relationship Id="rId97" Type="http://schemas.openxmlformats.org/officeDocument/2006/relationships/hyperlink" Target="consultantplus://offline/ref=7386714AD5155747B5D7F680E864441894F16DC8BC5BC30F6B9B9B24E76BDFDF9C8520CDAF62A33416E4B36BE52FD1CEBB729113AA22F539d9JDO" TargetMode="External"/><Relationship Id="rId104" Type="http://schemas.openxmlformats.org/officeDocument/2006/relationships/hyperlink" Target="consultantplus://offline/ref=7386714AD5155747B5D7F680E864441894F168CCB658C30F6B9B9B24E76BDFDF9C8520CDAF62A2351EE4B36BE52FD1CEBB729113AA22F539d9JDO" TargetMode="External"/><Relationship Id="rId7" Type="http://schemas.openxmlformats.org/officeDocument/2006/relationships/hyperlink" Target="consultantplus://offline/ref=7386714AD5155747B5D7F680E864441895FC6BCEBE5CC30F6B9B9B24E76BDFDF9C8520CDAF62A23213E4B36BE52FD1CEBB729113AA22F539d9JDO" TargetMode="External"/><Relationship Id="rId71" Type="http://schemas.openxmlformats.org/officeDocument/2006/relationships/hyperlink" Target="consultantplus://offline/ref=7386714AD5155747B5D7F680E864441894F76ACCB65CC30F6B9B9B24E76BDFDF9C8520CDAF62A23211E4B36BE52FD1CEBB729113AA22F539d9JDO" TargetMode="External"/><Relationship Id="rId92" Type="http://schemas.openxmlformats.org/officeDocument/2006/relationships/hyperlink" Target="consultantplus://offline/ref=7386714AD5155747B5D7F680E864441894F168CCB658C30F6B9B9B24E76BDFDF9C8520CDAF62A23517E4B36BE52FD1CEBB729113AA22F539d9J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17972</Words>
  <Characters>102442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2020-10-05T14:09:00Z</dcterms:created>
  <dcterms:modified xsi:type="dcterms:W3CDTF">2020-10-05T14:10:00Z</dcterms:modified>
</cp:coreProperties>
</file>