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24" w:rsidRDefault="00FC5724" w:rsidP="00FC5724">
      <w:pPr>
        <w:pStyle w:val="a3"/>
        <w:spacing w:before="0" w:beforeAutospacing="0" w:after="0" w:afterAutospacing="0" w:line="270" w:lineRule="atLeast"/>
        <w:jc w:val="center"/>
        <w:rPr>
          <w:color w:val="000000"/>
          <w:sz w:val="18"/>
          <w:szCs w:val="18"/>
        </w:rPr>
      </w:pPr>
      <w:bookmarkStart w:id="0" w:name="_GoBack"/>
      <w:bookmarkEnd w:id="0"/>
      <w:r>
        <w:rPr>
          <w:rStyle w:val="a4"/>
          <w:color w:val="800000"/>
          <w:sz w:val="18"/>
          <w:szCs w:val="18"/>
        </w:rPr>
        <w:t>ФОРУМ СЕЛЬСКОХОЗЯЙСТВЕННОЙ КРЕДИТНОЙ ПОТРЕБИТЕЛЬСКОЙ КООПЕРАЦИИ ЛИПЕЦКОЙ ОБЛАСТИ</w:t>
      </w:r>
    </w:p>
    <w:p w:rsidR="00FC5724" w:rsidRDefault="00FC5724" w:rsidP="00FC5724">
      <w:pPr>
        <w:pStyle w:val="a3"/>
        <w:spacing w:before="0" w:beforeAutospacing="0" w:after="0" w:afterAutospacing="0" w:line="270" w:lineRule="atLeast"/>
        <w:jc w:val="center"/>
        <w:rPr>
          <w:color w:val="000000"/>
          <w:sz w:val="18"/>
          <w:szCs w:val="18"/>
        </w:rPr>
      </w:pPr>
      <w:r>
        <w:rPr>
          <w:noProof/>
          <w:color w:val="000000"/>
          <w:sz w:val="18"/>
          <w:szCs w:val="18"/>
        </w:rPr>
        <w:drawing>
          <wp:inline distT="0" distB="0" distL="0" distR="0" wp14:anchorId="52F14345" wp14:editId="5F043811">
            <wp:extent cx="2857500" cy="2133600"/>
            <wp:effectExtent l="0" t="0" r="0" b="0"/>
            <wp:docPr id="1" name="Рисунок 1" descr="OLYMPUS DIGITAL CAMER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DIGITAL CAMER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r>
        <w:rPr>
          <w:rStyle w:val="a4"/>
          <w:color w:val="0000FF"/>
          <w:sz w:val="28"/>
          <w:szCs w:val="28"/>
        </w:rPr>
        <w:t>В преддверии Международного дня кооперации</w:t>
      </w:r>
    </w:p>
    <w:p w:rsidR="00FC5724" w:rsidRDefault="00FC5724" w:rsidP="00FC5724">
      <w:pPr>
        <w:pStyle w:val="a3"/>
        <w:spacing w:before="0" w:beforeAutospacing="0" w:after="0" w:afterAutospacing="0" w:line="270" w:lineRule="atLeast"/>
        <w:jc w:val="center"/>
        <w:rPr>
          <w:color w:val="000000"/>
          <w:sz w:val="18"/>
          <w:szCs w:val="18"/>
        </w:rPr>
      </w:pPr>
      <w:r>
        <w:rPr>
          <w:rStyle w:val="a4"/>
          <w:color w:val="993300"/>
          <w:sz w:val="28"/>
          <w:szCs w:val="28"/>
        </w:rPr>
        <w:t>05 июля 2019 г.</w:t>
      </w:r>
    </w:p>
    <w:p w:rsidR="00FC5724" w:rsidRDefault="00FC5724" w:rsidP="00FC5724">
      <w:pPr>
        <w:pStyle w:val="a3"/>
        <w:spacing w:before="0" w:beforeAutospacing="0" w:after="0" w:afterAutospacing="0" w:line="270" w:lineRule="atLeast"/>
        <w:jc w:val="center"/>
        <w:rPr>
          <w:color w:val="000000"/>
          <w:sz w:val="18"/>
          <w:szCs w:val="18"/>
        </w:rPr>
      </w:pPr>
      <w:r>
        <w:rPr>
          <w:rStyle w:val="a4"/>
          <w:color w:val="0000FF"/>
          <w:sz w:val="28"/>
          <w:szCs w:val="28"/>
        </w:rPr>
        <w:t>состоялся Форум сельскохозяйственной кредитной потребительской кооперации</w:t>
      </w:r>
    </w:p>
    <w:p w:rsidR="00FC5724" w:rsidRDefault="00FC5724" w:rsidP="00FC5724">
      <w:pPr>
        <w:pStyle w:val="a3"/>
        <w:spacing w:before="0" w:beforeAutospacing="0" w:after="0" w:afterAutospacing="0" w:line="270" w:lineRule="atLeast"/>
        <w:jc w:val="center"/>
        <w:rPr>
          <w:color w:val="000000"/>
          <w:sz w:val="18"/>
          <w:szCs w:val="18"/>
        </w:rPr>
      </w:pPr>
      <w:r>
        <w:rPr>
          <w:rStyle w:val="a5"/>
          <w:b/>
          <w:bCs/>
          <w:color w:val="800000"/>
          <w:sz w:val="28"/>
          <w:szCs w:val="28"/>
        </w:rPr>
        <w:t>«Сельскохозяйственная кредитная потребительская кооперация – как источник финансирования для малого бизнеса»</w:t>
      </w:r>
    </w:p>
    <w:p w:rsidR="00FC5724" w:rsidRDefault="00FC5724" w:rsidP="00FC5724">
      <w:pPr>
        <w:pStyle w:val="a3"/>
        <w:spacing w:before="0" w:beforeAutospacing="0" w:after="0" w:afterAutospacing="0" w:line="270" w:lineRule="atLeast"/>
        <w:rPr>
          <w:color w:val="000000"/>
          <w:sz w:val="18"/>
          <w:szCs w:val="18"/>
        </w:rPr>
      </w:pPr>
      <w:r>
        <w:rPr>
          <w:rStyle w:val="a5"/>
          <w:b/>
          <w:bCs/>
          <w:color w:val="000000"/>
          <w:sz w:val="18"/>
          <w:szCs w:val="18"/>
        </w:rPr>
        <w:t> </w:t>
      </w:r>
    </w:p>
    <w:p w:rsidR="00FC5724" w:rsidRDefault="00FC5724" w:rsidP="00FC5724">
      <w:pPr>
        <w:pStyle w:val="a3"/>
        <w:spacing w:before="0" w:beforeAutospacing="0" w:after="0" w:afterAutospacing="0" w:line="270" w:lineRule="atLeast"/>
        <w:jc w:val="both"/>
        <w:rPr>
          <w:color w:val="000000"/>
          <w:sz w:val="18"/>
          <w:szCs w:val="18"/>
        </w:rPr>
      </w:pPr>
      <w:r>
        <w:rPr>
          <w:color w:val="000000"/>
        </w:rPr>
        <w:t>Центр развития кооперативов НМКК «Липецкий областной фонд поддержки малого и среднего предпринимательства» совместно с Управлением по развитию малого бизнеса Липецкой области и Центром поддержки предпринимательства «Мой бизнес» провели форум сельскохозяйственной кредитной потребительской кооперации.</w:t>
      </w:r>
    </w:p>
    <w:p w:rsidR="00FC5724" w:rsidRDefault="00FC5724" w:rsidP="00FC5724">
      <w:pPr>
        <w:pStyle w:val="a3"/>
        <w:spacing w:before="0" w:beforeAutospacing="0" w:after="0" w:afterAutospacing="0" w:line="270" w:lineRule="atLeast"/>
        <w:jc w:val="both"/>
        <w:rPr>
          <w:color w:val="000000"/>
          <w:sz w:val="18"/>
          <w:szCs w:val="18"/>
        </w:rPr>
      </w:pPr>
      <w:r>
        <w:rPr>
          <w:noProof/>
          <w:color w:val="000000"/>
          <w:sz w:val="18"/>
          <w:szCs w:val="18"/>
        </w:rPr>
        <w:drawing>
          <wp:inline distT="0" distB="0" distL="0" distR="0" wp14:anchorId="0CAEA030" wp14:editId="38F118F9">
            <wp:extent cx="2857500" cy="2143125"/>
            <wp:effectExtent l="0" t="0" r="0" b="9525"/>
            <wp:docPr id="2" name="Рисунок 2" descr="OLYMPUS DIGITAL CAME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YMPUS DIGITAL CAME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C5724" w:rsidRDefault="00FC5724" w:rsidP="00FC5724">
      <w:pPr>
        <w:pStyle w:val="a3"/>
        <w:spacing w:before="0" w:beforeAutospacing="0" w:after="0" w:afterAutospacing="0" w:line="270" w:lineRule="atLeast"/>
        <w:jc w:val="both"/>
        <w:rPr>
          <w:color w:val="000000"/>
          <w:sz w:val="18"/>
          <w:szCs w:val="18"/>
        </w:rPr>
      </w:pPr>
      <w:r>
        <w:rPr>
          <w:color w:val="000000"/>
        </w:rPr>
        <w:t> </w:t>
      </w:r>
    </w:p>
    <w:p w:rsidR="00FC5724" w:rsidRDefault="00FC5724" w:rsidP="00FC5724">
      <w:pPr>
        <w:pStyle w:val="a3"/>
        <w:spacing w:before="0" w:beforeAutospacing="0" w:after="0" w:afterAutospacing="0" w:line="270" w:lineRule="atLeast"/>
        <w:jc w:val="both"/>
        <w:rPr>
          <w:color w:val="000000"/>
          <w:sz w:val="18"/>
          <w:szCs w:val="18"/>
        </w:rPr>
      </w:pPr>
      <w:r>
        <w:rPr>
          <w:color w:val="000000"/>
        </w:rPr>
        <w:t>Участниками форума стали Никонов А.Н., заместитель главы администрации Липецкой области, Гольцов А.В., президент Союз «Липецкая торгово-промышленная палата», Рыжкова С.Ю., заместитель начальника Управления по развитию малого и среднего бизнеса Липецкой области, Черных О.В., заместитель начальника управления — начальник отдела Управления по развитию малого и среднего бизнеса Липецкой области, специалисты Управления по развитию малого и среднего бизнеса Липецкой области, директор Липецкого областного Фонда Петухов Д.А.,</w:t>
      </w:r>
    </w:p>
    <w:p w:rsidR="00FC5724" w:rsidRDefault="00FC5724" w:rsidP="00FC5724">
      <w:pPr>
        <w:pStyle w:val="a3"/>
        <w:spacing w:before="0" w:beforeAutospacing="0" w:after="0" w:afterAutospacing="0" w:line="270" w:lineRule="atLeast"/>
        <w:jc w:val="both"/>
        <w:rPr>
          <w:color w:val="000000"/>
          <w:sz w:val="18"/>
          <w:szCs w:val="18"/>
        </w:rPr>
      </w:pPr>
      <w:r>
        <w:rPr>
          <w:color w:val="000000"/>
        </w:rPr>
        <w:t xml:space="preserve">представители 333 сельскохозяйственных кредитных потребительских кооперативов 18 муниципальных районов области, главы сельских поселений, представители администраций муниципальных районов Липецкой области, представители ГУ ЦБ РФ по ЦФО, представители Центра поддержки предпринимательства «Мой бизнес», представители Центра развития кооперативов и Липецкого областного фонда, исполнительный директор ревизионного Союза сельскохозяйственных кооперативов ЦФО </w:t>
      </w:r>
      <w:r>
        <w:rPr>
          <w:color w:val="000000"/>
        </w:rPr>
        <w:lastRenderedPageBreak/>
        <w:t>«Липецкий», директор ассоциации «Сельскохозяйственных потребительских кредитных кооперативов «Единство».</w:t>
      </w:r>
    </w:p>
    <w:p w:rsidR="00FC5724" w:rsidRDefault="00FC5724" w:rsidP="00FC5724">
      <w:pPr>
        <w:pStyle w:val="a3"/>
        <w:spacing w:before="0" w:beforeAutospacing="0" w:after="0" w:afterAutospacing="0" w:line="270" w:lineRule="atLeast"/>
        <w:jc w:val="both"/>
        <w:rPr>
          <w:color w:val="000000"/>
          <w:sz w:val="18"/>
          <w:szCs w:val="18"/>
        </w:rPr>
      </w:pPr>
      <w:r>
        <w:rPr>
          <w:noProof/>
          <w:color w:val="000000"/>
          <w:sz w:val="18"/>
          <w:szCs w:val="18"/>
        </w:rPr>
        <w:drawing>
          <wp:inline distT="0" distB="0" distL="0" distR="0" wp14:anchorId="2243F70E" wp14:editId="7A742149">
            <wp:extent cx="2238375" cy="1676400"/>
            <wp:effectExtent l="0" t="0" r="9525" b="0"/>
            <wp:docPr id="3" name="Рисунок 3" descr="OLYMPUS DIGITAL CAMER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YMPUS DIGITAL CAMER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a:ln>
                      <a:noFill/>
                    </a:ln>
                  </pic:spPr>
                </pic:pic>
              </a:graphicData>
            </a:graphic>
          </wp:inline>
        </w:drawing>
      </w:r>
      <w:r>
        <w:rPr>
          <w:noProof/>
          <w:color w:val="000000"/>
          <w:sz w:val="18"/>
          <w:szCs w:val="18"/>
        </w:rPr>
        <w:drawing>
          <wp:inline distT="0" distB="0" distL="0" distR="0" wp14:anchorId="24698E9B" wp14:editId="68A17AC2">
            <wp:extent cx="2238375" cy="1676400"/>
            <wp:effectExtent l="0" t="0" r="9525" b="0"/>
            <wp:docPr id="4" name="Рисунок 4" descr="OLYMPUS DIGITAL CAMER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US DIGITAL CAMER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a:ln>
                      <a:noFill/>
                    </a:ln>
                  </pic:spPr>
                </pic:pic>
              </a:graphicData>
            </a:graphic>
          </wp:inline>
        </w:drawing>
      </w:r>
      <w:r>
        <w:rPr>
          <w:noProof/>
          <w:color w:val="000000"/>
          <w:sz w:val="18"/>
          <w:szCs w:val="18"/>
        </w:rPr>
        <w:drawing>
          <wp:inline distT="0" distB="0" distL="0" distR="0" wp14:anchorId="0090A4D5" wp14:editId="2777073E">
            <wp:extent cx="2238375" cy="1676400"/>
            <wp:effectExtent l="0" t="0" r="9525" b="0"/>
            <wp:docPr id="5" name="Рисунок 5" descr="OLYMPUS DIGITAL CAMER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YMPUS DIGITAL CAMER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a:ln>
                      <a:noFill/>
                    </a:ln>
                  </pic:spPr>
                </pic:pic>
              </a:graphicData>
            </a:graphic>
          </wp:inline>
        </w:drawing>
      </w:r>
    </w:p>
    <w:p w:rsidR="00FC5724" w:rsidRDefault="00FC5724" w:rsidP="00FC5724">
      <w:pPr>
        <w:pStyle w:val="a3"/>
        <w:spacing w:before="0" w:beforeAutospacing="0" w:after="0" w:afterAutospacing="0" w:line="270" w:lineRule="atLeast"/>
        <w:jc w:val="both"/>
        <w:rPr>
          <w:color w:val="000000"/>
          <w:sz w:val="18"/>
          <w:szCs w:val="18"/>
        </w:rPr>
      </w:pPr>
      <w:r>
        <w:rPr>
          <w:noProof/>
          <w:color w:val="000000"/>
          <w:sz w:val="18"/>
          <w:szCs w:val="18"/>
        </w:rPr>
        <w:drawing>
          <wp:inline distT="0" distB="0" distL="0" distR="0" wp14:anchorId="48102EA9" wp14:editId="1A5696C7">
            <wp:extent cx="2857500" cy="2143125"/>
            <wp:effectExtent l="0" t="0" r="0" b="9525"/>
            <wp:docPr id="6" name="Рисунок 6" descr="OLYMPUS DIGITAL CAMER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YMPUS DIGITAL CAMER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color w:val="000000"/>
        </w:rPr>
        <w:t>На форум были приглашены Морозов А.В., президент российской саморегулируемой организации ревизионных союзов сельскохозяйственных кооперативов союз «</w:t>
      </w:r>
      <w:proofErr w:type="spellStart"/>
      <w:r>
        <w:rPr>
          <w:color w:val="000000"/>
        </w:rPr>
        <w:t>Агроконтроль</w:t>
      </w:r>
      <w:proofErr w:type="spellEnd"/>
      <w:r>
        <w:rPr>
          <w:color w:val="000000"/>
        </w:rPr>
        <w:t>», представители сельскохозяйственных кредитных потребительских кооперативов Волгоградской области.</w:t>
      </w:r>
    </w:p>
    <w:p w:rsidR="00FC5724" w:rsidRDefault="00FC5724" w:rsidP="00FC5724">
      <w:pPr>
        <w:pStyle w:val="a3"/>
        <w:spacing w:before="0" w:beforeAutospacing="0" w:after="0" w:afterAutospacing="0" w:line="270" w:lineRule="atLeast"/>
        <w:jc w:val="both"/>
        <w:rPr>
          <w:color w:val="000000"/>
          <w:sz w:val="18"/>
          <w:szCs w:val="18"/>
        </w:rPr>
      </w:pPr>
      <w:r>
        <w:rPr>
          <w:color w:val="000000"/>
        </w:rPr>
        <w:t>Форум был проведен в преддверии Международного дня кооперации и приурочен к семи летнему юбилею становления сельскохозяйственной кредитной потребительской кооперации в Липецкой области. Форум стал площадкой для подведения итогов положительной истории успеха кооперативного движения и планов на перспективу.</w:t>
      </w:r>
    </w:p>
    <w:p w:rsidR="00FC5724" w:rsidRDefault="00FC5724" w:rsidP="00FC5724">
      <w:pPr>
        <w:pStyle w:val="a3"/>
        <w:spacing w:before="0" w:beforeAutospacing="0" w:after="0" w:afterAutospacing="0" w:line="270" w:lineRule="atLeast"/>
        <w:jc w:val="both"/>
        <w:rPr>
          <w:color w:val="000000"/>
          <w:sz w:val="18"/>
          <w:szCs w:val="18"/>
        </w:rPr>
      </w:pPr>
      <w:r>
        <w:rPr>
          <w:color w:val="000000"/>
        </w:rPr>
        <w:t>С приветственным словом к участникам форума выступили А.Н. Никонов, заместитель главы администрации Липецкой области, А.В. Гольцов, президент Союз «Липецкая торгово-промышленная палата», С.Ю. Рыжкова, заместитель начальника Управления по развитию малого и среднего бизнеса Липецкой области, Петухов Д.А., директор Липецкого областного фонда.</w:t>
      </w:r>
    </w:p>
    <w:p w:rsidR="00FC5724" w:rsidRDefault="00FC5724" w:rsidP="00FC5724">
      <w:pPr>
        <w:pStyle w:val="a3"/>
        <w:spacing w:before="0" w:beforeAutospacing="0" w:after="0" w:afterAutospacing="0" w:line="270" w:lineRule="atLeast"/>
        <w:jc w:val="both"/>
        <w:rPr>
          <w:color w:val="000000"/>
          <w:sz w:val="18"/>
          <w:szCs w:val="18"/>
        </w:rPr>
      </w:pPr>
      <w:r>
        <w:rPr>
          <w:noProof/>
          <w:color w:val="000000"/>
          <w:sz w:val="18"/>
          <w:szCs w:val="18"/>
        </w:rPr>
        <w:lastRenderedPageBreak/>
        <w:drawing>
          <wp:inline distT="0" distB="0" distL="0" distR="0" wp14:anchorId="2FDAD47A" wp14:editId="253DE7A4">
            <wp:extent cx="2857500" cy="2143125"/>
            <wp:effectExtent l="0" t="0" r="0" b="9525"/>
            <wp:docPr id="7" name="Рисунок 7" descr="OLYMPUS DIGITAL CAMER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YMPUS DIGITAL CAMER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color w:val="000000"/>
        </w:rPr>
        <w:t>Участникам форума показан видеофильм о становлении и динамичном развитии сельскохозяйственной кредитной потребительской кооперации в Липецкой области, о непосредственных участниках кооперативного движения – жителей села, для которых кредитный кооператив является единственным на селе источником привлечения денежных средств для развития личных подсобных хозяйств и мелких фермеров, решения бытовых проблем.</w:t>
      </w:r>
    </w:p>
    <w:p w:rsidR="00FC5724" w:rsidRDefault="00FC5724" w:rsidP="00FC5724">
      <w:pPr>
        <w:pStyle w:val="a3"/>
        <w:spacing w:before="0" w:beforeAutospacing="0" w:after="0" w:afterAutospacing="0" w:line="270" w:lineRule="atLeast"/>
        <w:jc w:val="both"/>
        <w:rPr>
          <w:color w:val="000000"/>
          <w:sz w:val="18"/>
          <w:szCs w:val="18"/>
        </w:rPr>
      </w:pPr>
      <w:r>
        <w:rPr>
          <w:color w:val="000000"/>
        </w:rPr>
        <w:t>Участники форума познакомились и с историями успеха развития СКПК «</w:t>
      </w:r>
      <w:proofErr w:type="spellStart"/>
      <w:r>
        <w:rPr>
          <w:color w:val="000000"/>
        </w:rPr>
        <w:t>Бреславский</w:t>
      </w:r>
      <w:proofErr w:type="spellEnd"/>
      <w:r>
        <w:rPr>
          <w:color w:val="000000"/>
        </w:rPr>
        <w:t>» (</w:t>
      </w:r>
      <w:proofErr w:type="spellStart"/>
      <w:r>
        <w:rPr>
          <w:color w:val="000000"/>
        </w:rPr>
        <w:t>Усманский</w:t>
      </w:r>
      <w:proofErr w:type="spellEnd"/>
      <w:r>
        <w:rPr>
          <w:color w:val="000000"/>
        </w:rPr>
        <w:t xml:space="preserve"> район), СКПК «Петровский» (Грязинский район), СКПК Содружество» (</w:t>
      </w:r>
      <w:proofErr w:type="spellStart"/>
      <w:r>
        <w:rPr>
          <w:color w:val="000000"/>
        </w:rPr>
        <w:t>Долгоруовский</w:t>
      </w:r>
      <w:proofErr w:type="spellEnd"/>
      <w:r>
        <w:rPr>
          <w:color w:val="000000"/>
        </w:rPr>
        <w:t xml:space="preserve"> район), СКПК «Удача (Елецкий район), СКПК «Гиппократ» (Добринский район), СКПК «</w:t>
      </w:r>
      <w:proofErr w:type="spellStart"/>
      <w:r>
        <w:rPr>
          <w:color w:val="000000"/>
        </w:rPr>
        <w:t>Троекуровский</w:t>
      </w:r>
      <w:proofErr w:type="spellEnd"/>
      <w:r>
        <w:rPr>
          <w:color w:val="000000"/>
        </w:rPr>
        <w:t>» </w:t>
      </w:r>
      <w:r>
        <w:rPr>
          <w:noProof/>
          <w:color w:val="000000"/>
          <w:sz w:val="18"/>
          <w:szCs w:val="18"/>
        </w:rPr>
        <w:drawing>
          <wp:inline distT="0" distB="0" distL="0" distR="0" wp14:anchorId="79160B68" wp14:editId="15BD8470">
            <wp:extent cx="2247900" cy="1685925"/>
            <wp:effectExtent l="0" t="0" r="0" b="9525"/>
            <wp:docPr id="8" name="Рисунок 8" descr="OLYMPUS DIGITAL CAMER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YMPUS DIGITAL CAMER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r>
        <w:rPr>
          <w:noProof/>
          <w:color w:val="000000"/>
          <w:sz w:val="18"/>
          <w:szCs w:val="18"/>
        </w:rPr>
        <w:drawing>
          <wp:inline distT="0" distB="0" distL="0" distR="0" wp14:anchorId="5DC092BC" wp14:editId="02EAF006">
            <wp:extent cx="2247900" cy="1685925"/>
            <wp:effectExtent l="0" t="0" r="0" b="9525"/>
            <wp:docPr id="9" name="Рисунок 9" descr="OLYMPUS DIGITAL CAMER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LYMPUS DIGITAL CAMER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r>
        <w:rPr>
          <w:color w:val="000000"/>
        </w:rPr>
        <w:t>(Лебедянский район).</w:t>
      </w:r>
      <w:r>
        <w:rPr>
          <w:noProof/>
          <w:color w:val="000000"/>
          <w:sz w:val="18"/>
          <w:szCs w:val="18"/>
        </w:rPr>
        <w:drawing>
          <wp:inline distT="0" distB="0" distL="0" distR="0" wp14:anchorId="3FCA1D2C" wp14:editId="5A88A14A">
            <wp:extent cx="2247900" cy="1685925"/>
            <wp:effectExtent l="0" t="0" r="0" b="9525"/>
            <wp:docPr id="10" name="Рисунок 10" descr="OLYMPUS DIGITAL CAMER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YMPUS DIGITAL CAMER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FC5724" w:rsidRDefault="00FC5724" w:rsidP="00FC5724">
      <w:pPr>
        <w:pStyle w:val="a3"/>
        <w:spacing w:before="0" w:beforeAutospacing="0" w:after="0" w:afterAutospacing="0" w:line="270" w:lineRule="atLeast"/>
        <w:jc w:val="both"/>
        <w:rPr>
          <w:color w:val="000000"/>
          <w:sz w:val="18"/>
          <w:szCs w:val="18"/>
        </w:rPr>
      </w:pPr>
      <w:r>
        <w:rPr>
          <w:color w:val="000000"/>
        </w:rPr>
        <w:t> </w:t>
      </w:r>
    </w:p>
    <w:p w:rsidR="00FC5724" w:rsidRDefault="00FC5724" w:rsidP="00FC5724">
      <w:pPr>
        <w:pStyle w:val="a3"/>
        <w:spacing w:before="0" w:beforeAutospacing="0" w:after="0" w:afterAutospacing="0" w:line="270" w:lineRule="atLeast"/>
        <w:jc w:val="both"/>
        <w:rPr>
          <w:color w:val="000000"/>
          <w:sz w:val="18"/>
          <w:szCs w:val="18"/>
        </w:rPr>
      </w:pPr>
      <w:r>
        <w:rPr>
          <w:color w:val="000000"/>
        </w:rPr>
        <w:t>С докладами перед участниками форума выступили представители ГУ ЦБ РФ по ЦФО, РСО «</w:t>
      </w:r>
      <w:proofErr w:type="spellStart"/>
      <w:r>
        <w:rPr>
          <w:color w:val="000000"/>
        </w:rPr>
        <w:t>Агроконтроль</w:t>
      </w:r>
      <w:proofErr w:type="spellEnd"/>
      <w:r>
        <w:rPr>
          <w:color w:val="000000"/>
        </w:rPr>
        <w:t>», Центра развития кооперативов, Ассоциации СКПК «Единство».</w:t>
      </w:r>
    </w:p>
    <w:p w:rsidR="00FC5724" w:rsidRDefault="00FC5724" w:rsidP="00FC5724">
      <w:pPr>
        <w:pStyle w:val="a3"/>
        <w:spacing w:before="0" w:beforeAutospacing="0" w:after="0" w:afterAutospacing="0" w:line="270" w:lineRule="atLeast"/>
        <w:jc w:val="both"/>
        <w:rPr>
          <w:color w:val="000000"/>
          <w:sz w:val="18"/>
          <w:szCs w:val="18"/>
        </w:rPr>
      </w:pPr>
      <w:r>
        <w:rPr>
          <w:color w:val="000000"/>
        </w:rPr>
        <w:t> </w:t>
      </w:r>
    </w:p>
    <w:p w:rsidR="00FC5724" w:rsidRDefault="00FC5724" w:rsidP="00FC5724">
      <w:pPr>
        <w:pStyle w:val="a3"/>
        <w:spacing w:before="0" w:beforeAutospacing="0" w:after="0" w:afterAutospacing="0" w:line="270" w:lineRule="atLeast"/>
        <w:jc w:val="both"/>
        <w:rPr>
          <w:color w:val="000000"/>
          <w:sz w:val="18"/>
          <w:szCs w:val="18"/>
        </w:rPr>
      </w:pPr>
      <w:r>
        <w:rPr>
          <w:color w:val="000000"/>
        </w:rPr>
        <w:t>В рамках форума прошло награждение за достигнутые успехи и вклад в развитие кредитной кооперации председателей, главных бухгалтеров и ответственных специалистов за развитие кооперации администраций муниципальных районов в трех номинациях: «За высокий профессионализм и приверженность кооперации», «За высокие показатели в деятельности» и «За личный вклад в становление и развитие кооперации».</w:t>
      </w:r>
    </w:p>
    <w:p w:rsidR="00FC5724" w:rsidRDefault="00FC5724" w:rsidP="00FC5724">
      <w:pPr>
        <w:pStyle w:val="a3"/>
        <w:spacing w:before="0" w:beforeAutospacing="0" w:after="0" w:afterAutospacing="0" w:line="270" w:lineRule="atLeast"/>
        <w:rPr>
          <w:color w:val="000000"/>
          <w:sz w:val="18"/>
          <w:szCs w:val="18"/>
        </w:rPr>
      </w:pPr>
      <w:r>
        <w:rPr>
          <w:noProof/>
          <w:color w:val="000000"/>
          <w:sz w:val="18"/>
          <w:szCs w:val="18"/>
        </w:rPr>
        <w:drawing>
          <wp:inline distT="0" distB="0" distL="0" distR="0" wp14:anchorId="47CE09E2" wp14:editId="448F8A0D">
            <wp:extent cx="2247900" cy="1495425"/>
            <wp:effectExtent l="0" t="0" r="0" b="9525"/>
            <wp:docPr id="11" name="Рисунок 11" descr="IMG_653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6535">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inline>
        </w:drawing>
      </w:r>
      <w:r>
        <w:rPr>
          <w:noProof/>
          <w:color w:val="000000"/>
          <w:sz w:val="18"/>
          <w:szCs w:val="18"/>
        </w:rPr>
        <w:drawing>
          <wp:inline distT="0" distB="0" distL="0" distR="0" wp14:anchorId="465E0854" wp14:editId="3F7E2151">
            <wp:extent cx="2247900" cy="1495425"/>
            <wp:effectExtent l="0" t="0" r="0" b="9525"/>
            <wp:docPr id="12" name="Рисунок 12" descr="IMG_655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655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inline>
        </w:drawing>
      </w:r>
      <w:r>
        <w:rPr>
          <w:noProof/>
          <w:color w:val="000000"/>
          <w:sz w:val="18"/>
          <w:szCs w:val="18"/>
        </w:rPr>
        <w:drawing>
          <wp:inline distT="0" distB="0" distL="0" distR="0" wp14:anchorId="20726791" wp14:editId="413014E1">
            <wp:extent cx="2247900" cy="1495425"/>
            <wp:effectExtent l="0" t="0" r="0" b="9525"/>
            <wp:docPr id="13" name="Рисунок 13" descr="IMG_656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6565">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inline>
        </w:drawing>
      </w:r>
      <w:r>
        <w:rPr>
          <w:noProof/>
          <w:color w:val="000000"/>
          <w:sz w:val="18"/>
          <w:szCs w:val="18"/>
        </w:rPr>
        <w:drawing>
          <wp:inline distT="0" distB="0" distL="0" distR="0" wp14:anchorId="5FFBF27A" wp14:editId="637E50F4">
            <wp:extent cx="2247900" cy="1495425"/>
            <wp:effectExtent l="0" t="0" r="0" b="9525"/>
            <wp:docPr id="14" name="Рисунок 14" descr="IMG_656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6569">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inline>
        </w:drawing>
      </w:r>
    </w:p>
    <w:p w:rsidR="00FC5724" w:rsidRDefault="00FC5724" w:rsidP="00FC5724">
      <w:pPr>
        <w:pStyle w:val="a3"/>
        <w:spacing w:before="0" w:beforeAutospacing="0" w:after="0" w:afterAutospacing="0" w:line="270" w:lineRule="atLeast"/>
        <w:rPr>
          <w:color w:val="000000"/>
          <w:sz w:val="18"/>
          <w:szCs w:val="18"/>
        </w:rPr>
      </w:pPr>
      <w:r>
        <w:rPr>
          <w:noProof/>
          <w:color w:val="000000"/>
          <w:sz w:val="18"/>
          <w:szCs w:val="18"/>
        </w:rPr>
        <w:drawing>
          <wp:inline distT="0" distB="0" distL="0" distR="0" wp14:anchorId="5F921320" wp14:editId="2D2060EE">
            <wp:extent cx="2247900" cy="1495425"/>
            <wp:effectExtent l="0" t="0" r="0" b="9525"/>
            <wp:docPr id="15" name="Рисунок 15" descr="IMG_658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6581">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inline>
        </w:drawing>
      </w:r>
    </w:p>
    <w:p w:rsidR="00FC5724" w:rsidRDefault="00FC5724" w:rsidP="00FC5724">
      <w:pPr>
        <w:pStyle w:val="a3"/>
        <w:spacing w:before="0" w:beforeAutospacing="0" w:after="0" w:afterAutospacing="0" w:line="270" w:lineRule="atLeast"/>
        <w:rPr>
          <w:color w:val="000000"/>
          <w:sz w:val="18"/>
          <w:szCs w:val="18"/>
        </w:rPr>
      </w:pPr>
      <w:r>
        <w:rPr>
          <w:noProof/>
          <w:color w:val="000000"/>
          <w:sz w:val="18"/>
          <w:szCs w:val="18"/>
        </w:rPr>
        <w:drawing>
          <wp:inline distT="0" distB="0" distL="0" distR="0" wp14:anchorId="01F4A68B" wp14:editId="61607742">
            <wp:extent cx="2247900" cy="1495425"/>
            <wp:effectExtent l="0" t="0" r="0" b="9525"/>
            <wp:docPr id="16" name="Рисунок 16" descr="IMG_658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6587">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inline>
        </w:drawing>
      </w:r>
    </w:p>
    <w:p w:rsidR="00FC5724" w:rsidRDefault="00FC5724" w:rsidP="00FC5724">
      <w:pPr>
        <w:pStyle w:val="a3"/>
        <w:spacing w:before="0" w:beforeAutospacing="0" w:after="0" w:afterAutospacing="0" w:line="270" w:lineRule="atLeast"/>
        <w:rPr>
          <w:color w:val="000000"/>
          <w:sz w:val="18"/>
          <w:szCs w:val="18"/>
        </w:rPr>
      </w:pPr>
      <w:r>
        <w:rPr>
          <w:noProof/>
          <w:color w:val="000000"/>
          <w:sz w:val="18"/>
          <w:szCs w:val="18"/>
        </w:rPr>
        <w:drawing>
          <wp:inline distT="0" distB="0" distL="0" distR="0" wp14:anchorId="21A5D5E6" wp14:editId="336E5F88">
            <wp:extent cx="2247900" cy="1495425"/>
            <wp:effectExtent l="0" t="0" r="0" b="9525"/>
            <wp:docPr id="17" name="Рисунок 17" descr="IMG_667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6670">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inline>
        </w:drawing>
      </w:r>
    </w:p>
    <w:p w:rsidR="00FC5724" w:rsidRDefault="00FC5724" w:rsidP="00FC5724">
      <w:pPr>
        <w:pStyle w:val="a3"/>
        <w:spacing w:before="0" w:beforeAutospacing="0" w:after="0" w:afterAutospacing="0" w:line="270" w:lineRule="atLeast"/>
        <w:rPr>
          <w:color w:val="000000"/>
          <w:sz w:val="18"/>
          <w:szCs w:val="18"/>
        </w:rPr>
      </w:pPr>
      <w:r>
        <w:rPr>
          <w:noProof/>
          <w:color w:val="000000"/>
          <w:sz w:val="18"/>
          <w:szCs w:val="18"/>
        </w:rPr>
        <w:drawing>
          <wp:inline distT="0" distB="0" distL="0" distR="0" wp14:anchorId="720BA342" wp14:editId="23EA633F">
            <wp:extent cx="2247900" cy="1495425"/>
            <wp:effectExtent l="0" t="0" r="0" b="9525"/>
            <wp:docPr id="18" name="Рисунок 18" descr="IMG_669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6692">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inline>
        </w:drawing>
      </w:r>
      <w:r>
        <w:rPr>
          <w:noProof/>
          <w:color w:val="000000"/>
          <w:sz w:val="18"/>
          <w:szCs w:val="18"/>
        </w:rPr>
        <w:drawing>
          <wp:inline distT="0" distB="0" distL="0" distR="0" wp14:anchorId="43830F7D" wp14:editId="303D78F2">
            <wp:extent cx="2247900" cy="1495425"/>
            <wp:effectExtent l="0" t="0" r="0" b="9525"/>
            <wp:docPr id="19" name="Рисунок 19" descr="IMG_669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6697">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47900" cy="1495425"/>
                    </a:xfrm>
                    <a:prstGeom prst="rect">
                      <a:avLst/>
                    </a:prstGeom>
                    <a:noFill/>
                    <a:ln>
                      <a:noFill/>
                    </a:ln>
                  </pic:spPr>
                </pic:pic>
              </a:graphicData>
            </a:graphic>
          </wp:inline>
        </w:drawing>
      </w:r>
      <w:r>
        <w:rPr>
          <w:noProof/>
          <w:color w:val="000000"/>
          <w:sz w:val="18"/>
          <w:szCs w:val="18"/>
        </w:rPr>
        <w:drawing>
          <wp:inline distT="0" distB="0" distL="0" distR="0" wp14:anchorId="15F619A3" wp14:editId="378E2657">
            <wp:extent cx="2247900" cy="1685925"/>
            <wp:effectExtent l="0" t="0" r="0" b="9525"/>
            <wp:docPr id="20" name="Рисунок 20" descr="OLYMPUS DIGITAL CAMERA">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LYMPUS DIGITAL CAMERA">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FC5724" w:rsidRDefault="00FC5724" w:rsidP="00FC5724">
      <w:pPr>
        <w:pStyle w:val="a3"/>
        <w:spacing w:before="0" w:beforeAutospacing="0" w:after="0" w:afterAutospacing="0" w:line="270" w:lineRule="atLeast"/>
        <w:rPr>
          <w:color w:val="000000"/>
          <w:sz w:val="18"/>
          <w:szCs w:val="18"/>
        </w:rPr>
      </w:pPr>
      <w:r>
        <w:rPr>
          <w:noProof/>
          <w:color w:val="000000"/>
          <w:sz w:val="18"/>
          <w:szCs w:val="18"/>
        </w:rPr>
        <w:drawing>
          <wp:inline distT="0" distB="0" distL="0" distR="0" wp14:anchorId="1D4232EC" wp14:editId="153E1323">
            <wp:extent cx="2247900" cy="1685925"/>
            <wp:effectExtent l="0" t="0" r="0" b="9525"/>
            <wp:docPr id="21" name="Рисунок 21" descr="OLYMPUS DIGITAL CAMER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LYMPUS DIGITAL CAMERA">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FC5724" w:rsidRDefault="00FC5724" w:rsidP="00FC5724">
      <w:pPr>
        <w:pStyle w:val="a3"/>
        <w:spacing w:before="0" w:beforeAutospacing="0" w:after="0" w:afterAutospacing="0" w:line="270" w:lineRule="atLeast"/>
        <w:jc w:val="center"/>
        <w:rPr>
          <w:color w:val="000000"/>
          <w:sz w:val="18"/>
          <w:szCs w:val="18"/>
        </w:rPr>
      </w:pPr>
      <w:r>
        <w:rPr>
          <w:noProof/>
          <w:color w:val="000000"/>
          <w:sz w:val="18"/>
          <w:szCs w:val="18"/>
        </w:rPr>
        <w:drawing>
          <wp:inline distT="0" distB="0" distL="0" distR="0" wp14:anchorId="0FA83DC3" wp14:editId="53927A7D">
            <wp:extent cx="2247900" cy="1685925"/>
            <wp:effectExtent l="0" t="0" r="0" b="9525"/>
            <wp:docPr id="22" name="Рисунок 22" descr="OLYMPUS DIGITAL CAMERA">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LYMPUS DIGITAL CAMERA">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FC5724" w:rsidRDefault="00FC5724" w:rsidP="00FC5724">
      <w:pPr>
        <w:pStyle w:val="a3"/>
        <w:spacing w:before="0" w:beforeAutospacing="0" w:after="0" w:afterAutospacing="0" w:line="270" w:lineRule="atLeast"/>
        <w:rPr>
          <w:color w:val="000000"/>
          <w:sz w:val="18"/>
          <w:szCs w:val="18"/>
        </w:rPr>
      </w:pPr>
      <w:r>
        <w:rPr>
          <w:noProof/>
          <w:color w:val="000000"/>
          <w:sz w:val="18"/>
          <w:szCs w:val="18"/>
        </w:rPr>
        <w:drawing>
          <wp:inline distT="0" distB="0" distL="0" distR="0" wp14:anchorId="445613E4" wp14:editId="689F28AF">
            <wp:extent cx="5076825" cy="3810000"/>
            <wp:effectExtent l="0" t="0" r="9525" b="0"/>
            <wp:docPr id="23" name="Рисунок 23" descr="OLYMPUS DIGITAL CAMERA">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LYMPUS DIGITAL CAMERA">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76825" cy="3810000"/>
                    </a:xfrm>
                    <a:prstGeom prst="rect">
                      <a:avLst/>
                    </a:prstGeom>
                    <a:noFill/>
                    <a:ln>
                      <a:noFill/>
                    </a:ln>
                  </pic:spPr>
                </pic:pic>
              </a:graphicData>
            </a:graphic>
          </wp:inline>
        </w:drawing>
      </w:r>
    </w:p>
    <w:p w:rsidR="00D04E2E" w:rsidRDefault="00D04E2E"/>
    <w:sectPr w:rsidR="00D04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B5"/>
    <w:rsid w:val="00B65BB5"/>
    <w:rsid w:val="00CA27BB"/>
    <w:rsid w:val="00D04E2E"/>
    <w:rsid w:val="00FC5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E9647-377A-4A1D-8D6E-F9397274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5724"/>
    <w:rPr>
      <w:b/>
      <w:bCs/>
    </w:rPr>
  </w:style>
  <w:style w:type="character" w:styleId="a5">
    <w:name w:val="Emphasis"/>
    <w:basedOn w:val="a0"/>
    <w:uiPriority w:val="20"/>
    <w:qFormat/>
    <w:rsid w:val="00FC5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lcrk.ru/wp-content/uploads/2014/10/p1010417.jpg" TargetMode="External"/><Relationship Id="rId26" Type="http://schemas.openxmlformats.org/officeDocument/2006/relationships/hyperlink" Target="http://lcrk.ru/wp-content/uploads/2014/10/img_6552.jpg"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lcrk.ru/wp-content/uploads/2014/10/img_6587.jpg" TargetMode="External"/><Relationship Id="rId42" Type="http://schemas.openxmlformats.org/officeDocument/2006/relationships/hyperlink" Target="http://lcrk.ru/wp-content/uploads/2014/10/p1010159.jpg" TargetMode="External"/><Relationship Id="rId47" Type="http://schemas.openxmlformats.org/officeDocument/2006/relationships/image" Target="media/image22.jpe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lcrk.ru/wp-content/uploads/2014/10/p1010050.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lcrk.ru/wp-content/uploads/2014/10/img_6692.jpg" TargetMode="External"/><Relationship Id="rId46" Type="http://schemas.openxmlformats.org/officeDocument/2006/relationships/hyperlink" Target="http://lcrk.ru/wp-content/uploads/2014/10/p1010149.jpg" TargetMode="External"/><Relationship Id="rId2" Type="http://schemas.openxmlformats.org/officeDocument/2006/relationships/settings" Target="settings.xml"/><Relationship Id="rId16" Type="http://schemas.openxmlformats.org/officeDocument/2006/relationships/hyperlink" Target="http://lcrk.ru/wp-content/uploads/2014/10/p1010449.jpg" TargetMode="External"/><Relationship Id="rId20" Type="http://schemas.openxmlformats.org/officeDocument/2006/relationships/hyperlink" Target="http://lcrk.ru/wp-content/uploads/2014/10/p1010441.jpg" TargetMode="External"/><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hyperlink" Target="http://lcrk.ru/wp-content/uploads/2014/10/p1010007.jpg" TargetMode="External"/><Relationship Id="rId11" Type="http://schemas.openxmlformats.org/officeDocument/2006/relationships/image" Target="media/image4.jpeg"/><Relationship Id="rId24" Type="http://schemas.openxmlformats.org/officeDocument/2006/relationships/hyperlink" Target="http://lcrk.ru/wp-content/uploads/2014/10/img_6535.jpg" TargetMode="External"/><Relationship Id="rId32" Type="http://schemas.openxmlformats.org/officeDocument/2006/relationships/hyperlink" Target="http://lcrk.ru/wp-content/uploads/2014/10/img_6581.jpg" TargetMode="External"/><Relationship Id="rId37" Type="http://schemas.openxmlformats.org/officeDocument/2006/relationships/image" Target="media/image17.jpeg"/><Relationship Id="rId40" Type="http://schemas.openxmlformats.org/officeDocument/2006/relationships/hyperlink" Target="http://lcrk.ru/wp-content/uploads/2014/10/img_6697.jpg" TargetMode="External"/><Relationship Id="rId45" Type="http://schemas.openxmlformats.org/officeDocument/2006/relationships/image" Target="media/image21.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lcrk.ru/wp-content/uploads/2014/10/img_6565.jpg" TargetMode="External"/><Relationship Id="rId36" Type="http://schemas.openxmlformats.org/officeDocument/2006/relationships/hyperlink" Target="http://lcrk.ru/wp-content/uploads/2014/10/img_6670.jpg" TargetMode="External"/><Relationship Id="rId49" Type="http://schemas.openxmlformats.org/officeDocument/2006/relationships/image" Target="media/image23.jpeg"/><Relationship Id="rId10" Type="http://schemas.openxmlformats.org/officeDocument/2006/relationships/hyperlink" Target="http://lcrk.ru/wp-content/uploads/2014/10/p1010035.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lcrk.ru/wp-content/uploads/2014/10/p1010174.jpg" TargetMode="External"/><Relationship Id="rId4" Type="http://schemas.openxmlformats.org/officeDocument/2006/relationships/hyperlink" Target="http://lcrk.ru/wp-content/uploads/2014/10/p1010284.jpg" TargetMode="External"/><Relationship Id="rId9" Type="http://schemas.openxmlformats.org/officeDocument/2006/relationships/image" Target="media/image3.jpeg"/><Relationship Id="rId14" Type="http://schemas.openxmlformats.org/officeDocument/2006/relationships/hyperlink" Target="http://lcrk.ru/wp-content/uploads/2014/10/p1010054.jpg" TargetMode="External"/><Relationship Id="rId22" Type="http://schemas.openxmlformats.org/officeDocument/2006/relationships/hyperlink" Target="http://lcrk.ru/wp-content/uploads/2014/10/p1010436.jpg" TargetMode="External"/><Relationship Id="rId27" Type="http://schemas.openxmlformats.org/officeDocument/2006/relationships/image" Target="media/image12.jpeg"/><Relationship Id="rId30" Type="http://schemas.openxmlformats.org/officeDocument/2006/relationships/hyperlink" Target="http://lcrk.ru/wp-content/uploads/2014/10/img_6569.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lcrk.ru/wp-content/uploads/2014/10/p1010015.jpg" TargetMode="External"/><Relationship Id="rId8" Type="http://schemas.openxmlformats.org/officeDocument/2006/relationships/hyperlink" Target="http://lcrk.ru/wp-content/uploads/2014/10/p1010029.jp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2020-10-12T08:47:00Z</dcterms:created>
  <dcterms:modified xsi:type="dcterms:W3CDTF">2020-10-12T08:47:00Z</dcterms:modified>
</cp:coreProperties>
</file>