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8A" w:rsidRPr="005064BA" w:rsidRDefault="00DC798A" w:rsidP="004B6090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84839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Дополнительное соглашение </w:t>
      </w:r>
      <w:r w:rsidR="004E3BC5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№ 1</w:t>
      </w:r>
    </w:p>
    <w:p w:rsidR="004B6090" w:rsidRPr="0041033E" w:rsidRDefault="00CD517D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о продлении срока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займа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к Договору № ____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от «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___» _____________________ 20</w:t>
      </w:r>
      <w:r w:rsidR="00584839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2_ года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B6090" w:rsidRPr="0041033E" w:rsidRDefault="00640789" w:rsidP="004B6090">
      <w:pPr>
        <w:shd w:val="clear" w:color="auto" w:fill="FFFFFF"/>
        <w:spacing w:after="0" w:line="240" w:lineRule="auto"/>
        <w:ind w:right="18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Липецкая область, ____________ район, </w:t>
      </w:r>
      <w:r w:rsidR="00584839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84839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/</w:t>
      </w:r>
      <w:r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д. _____________  </w:t>
      </w:r>
      <w:r w:rsidR="00D57EA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«___» ___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__________ 20</w:t>
      </w:r>
      <w:r w:rsidR="00584839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2_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132455" w:rsidRDefault="00584839" w:rsidP="00D57EA6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41033E">
        <w:rPr>
          <w:rFonts w:ascii="Segoe UI" w:hAnsi="Segoe UI" w:cs="Segoe UI"/>
          <w:sz w:val="24"/>
          <w:szCs w:val="24"/>
        </w:rPr>
        <w:t>Сельскохозяйственный кредитный потребительский кооператив</w:t>
      </w:r>
      <w:r w:rsidR="00CD19A1">
        <w:rPr>
          <w:rFonts w:ascii="Segoe UI" w:hAnsi="Segoe UI" w:cs="Segoe UI"/>
          <w:sz w:val="24"/>
          <w:szCs w:val="24"/>
        </w:rPr>
        <w:t xml:space="preserve"> «Название»,</w:t>
      </w:r>
      <w:r w:rsidR="00FF32CB" w:rsidRPr="0041033E">
        <w:rPr>
          <w:rFonts w:ascii="Segoe UI" w:hAnsi="Segoe UI" w:cs="Segoe UI"/>
          <w:sz w:val="24"/>
          <w:szCs w:val="24"/>
        </w:rPr>
        <w:t xml:space="preserve"> </w:t>
      </w:r>
      <w:r w:rsidR="005064BA" w:rsidRPr="0041033E">
        <w:rPr>
          <w:rFonts w:ascii="Segoe UI" w:hAnsi="Segoe UI" w:cs="Segoe UI"/>
          <w:sz w:val="24"/>
          <w:szCs w:val="24"/>
        </w:rPr>
        <w:t>именуемый</w:t>
      </w:r>
      <w:r w:rsidR="00FF32CB" w:rsidRPr="0041033E">
        <w:rPr>
          <w:rFonts w:ascii="Segoe UI" w:hAnsi="Segoe UI" w:cs="Segoe UI"/>
          <w:sz w:val="24"/>
          <w:szCs w:val="24"/>
        </w:rPr>
        <w:t xml:space="preserve"> в дальнейш</w:t>
      </w:r>
      <w:r w:rsidR="005064BA" w:rsidRPr="0041033E">
        <w:rPr>
          <w:rFonts w:ascii="Segoe UI" w:hAnsi="Segoe UI" w:cs="Segoe UI"/>
          <w:sz w:val="24"/>
          <w:szCs w:val="24"/>
        </w:rPr>
        <w:t xml:space="preserve">ем «Займодавец», в лице </w:t>
      </w:r>
      <w:r w:rsidR="00CD19A1">
        <w:rPr>
          <w:rFonts w:ascii="Segoe UI" w:hAnsi="Segoe UI" w:cs="Segoe UI"/>
          <w:sz w:val="24"/>
          <w:szCs w:val="24"/>
        </w:rPr>
        <w:t xml:space="preserve">его </w:t>
      </w:r>
      <w:r w:rsidR="005064BA" w:rsidRPr="0041033E">
        <w:rPr>
          <w:rFonts w:ascii="Segoe UI" w:hAnsi="Segoe UI" w:cs="Segoe UI"/>
          <w:sz w:val="24"/>
          <w:szCs w:val="24"/>
        </w:rPr>
        <w:t>председателя</w:t>
      </w:r>
      <w:r w:rsidR="00FF32CB" w:rsidRPr="0041033E">
        <w:rPr>
          <w:rFonts w:ascii="Segoe UI" w:hAnsi="Segoe UI" w:cs="Segoe UI"/>
          <w:sz w:val="24"/>
          <w:szCs w:val="24"/>
        </w:rPr>
        <w:t xml:space="preserve"> Иванова Ивана Ивановича, действующего на основании Устава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, с одной стороны,</w:t>
      </w:r>
    </w:p>
    <w:p w:rsidR="004B6090" w:rsidRPr="0041033E" w:rsidRDefault="004B6090" w:rsidP="00132455">
      <w:pPr>
        <w:shd w:val="clear" w:color="auto" w:fill="FFFFFF"/>
        <w:spacing w:after="0" w:line="240" w:lineRule="auto"/>
        <w:ind w:right="18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и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________________________________________________________</w:t>
      </w:r>
      <w:r w:rsid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___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="00A56F46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  <w:r w:rsid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___________________________,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именуем</w:t>
      </w:r>
      <w:r w:rsidRPr="0041033E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ый</w:t>
      </w:r>
      <w:r w:rsidR="005064BA" w:rsidRPr="0041033E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(</w:t>
      </w:r>
      <w:r w:rsidR="00EF1C99" w:rsidRPr="0041033E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-</w:t>
      </w:r>
      <w:r w:rsidR="005064BA" w:rsidRPr="0041033E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ая)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в д</w:t>
      </w:r>
      <w:r w:rsidR="005064B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альнейшем «Заемщик»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, с другой стороны, заключили настоящее Дополнительное соглашение </w:t>
      </w:r>
      <w:r w:rsidR="005064B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о пролонгации договора займа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к </w:t>
      </w:r>
      <w:r w:rsidR="00A56F46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Договору  №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_____</w:t>
      </w:r>
      <w:r w:rsidR="00A56F46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от 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«___» _____________ 20</w:t>
      </w:r>
      <w:r w:rsidR="005064BA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2_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  <w:r w:rsidR="005064BA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5064BA" w:rsidRPr="0041033E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а именно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о нижеследующем:</w:t>
      </w:r>
    </w:p>
    <w:p w:rsidR="004B6090" w:rsidRPr="0041033E" w:rsidRDefault="004B6090" w:rsidP="004B6090">
      <w:pPr>
        <w:shd w:val="clear" w:color="auto" w:fill="FFFFFF"/>
        <w:spacing w:after="0" w:line="240" w:lineRule="auto"/>
        <w:ind w:right="18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</w:p>
    <w:p w:rsidR="00D64634" w:rsidRDefault="004B6090" w:rsidP="00796E61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Стороны согласились</w:t>
      </w:r>
      <w:r w:rsidR="00C71CB9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продлить срок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</w:t>
      </w:r>
      <w:r w:rsidR="00A56F46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займа </w:t>
      </w:r>
      <w:r w:rsidR="0030298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и срок действия договора займа </w:t>
      </w:r>
      <w:r w:rsidR="00C71CB9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по Договору </w:t>
      </w:r>
      <w:r w:rsidR="00796E61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от </w:t>
      </w:r>
      <w:r w:rsidR="00796E61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«___» _____________ 202_ г. 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№ ____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(далее – «Договор») с 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«___» _____________ 20</w:t>
      </w:r>
      <w:r w:rsidR="00413C5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2_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по </w:t>
      </w:r>
      <w:r w:rsidR="00A56F46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«___» ________________ 20</w:t>
      </w:r>
      <w:r w:rsidR="00796E61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2_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4B6090" w:rsidRPr="00D64634" w:rsidRDefault="00D64634" w:rsidP="00796E61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 xml:space="preserve">График </w:t>
      </w:r>
      <w:r w:rsidR="008A5950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 xml:space="preserve">совершения </w:t>
      </w:r>
      <w:r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 xml:space="preserve">платежей </w:t>
      </w:r>
      <w:r w:rsidR="008A5950"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>Заемщиком утвержден</w:t>
      </w:r>
      <w:r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  <w:lang w:eastAsia="ru-RU"/>
        </w:rPr>
        <w:t xml:space="preserve"> сторонами согласно Приложению к настоящему Дополнительному соглашению.</w:t>
      </w:r>
    </w:p>
    <w:p w:rsidR="004B6090" w:rsidRPr="0041033E" w:rsidRDefault="00A56F46" w:rsidP="004B6090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796E61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 Окончательная уплата 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Заемщиком </w:t>
      </w:r>
      <w:r w:rsidR="00796E61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суммы займа, процентов по займу и пени (неустойки)</w:t>
      </w:r>
      <w:r w:rsidR="0041033E" w:rsidRPr="0041033E">
        <w:rPr>
          <w:rStyle w:val="ad"/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footnoteReference w:id="1"/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за просрочку платежа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(-ей), 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при наличии последней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,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должна быть осуществлена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не п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озднее последнего дня действия Д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оговора займа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по настоящему 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Дополнительному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соглашению.</w:t>
      </w:r>
    </w:p>
    <w:p w:rsidR="0041033E" w:rsidRPr="0041033E" w:rsidRDefault="0041033E" w:rsidP="0041033E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sz w:val="24"/>
          <w:szCs w:val="24"/>
          <w:lang w:eastAsia="ru-RU"/>
        </w:rPr>
        <w:t>2.1.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Размер платежей, взимаемых за неисполнен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ие или ненадлежащее исполнение З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аемщиком обязательств, должен определяться с учетом ограничений, установленных частями 21 и 24 статьи 5 Закона N 353-ФЗ, в том числе принимая во внима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>ние период, в течение которого З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аемщик допускал просрочку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сполнения обязательства (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подпунктом 2.2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, и базу для начисления неустойки (штрафа, пени): просроченная сумма основного долга и просроченные проценты.</w:t>
      </w:r>
    </w:p>
    <w:p w:rsidR="0041033E" w:rsidRPr="0041033E" w:rsidRDefault="0041033E" w:rsidP="0041033E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sz w:val="24"/>
          <w:szCs w:val="24"/>
          <w:lang w:eastAsia="ru-RU"/>
        </w:rPr>
        <w:t>2.2.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Размер неустойки (штрафа, пени) должен быть не более 20% годовых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/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365 (366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в високосном году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) дней или 0,1% за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каждый день просрочки платежа 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 xml:space="preserve">в зависимости от того, начисляются ли по условиям договора потребительского 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займа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>сумму займа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проценты за соответствующи</w:t>
      </w:r>
      <w:r w:rsidR="00132455">
        <w:rPr>
          <w:rFonts w:ascii="Segoe UI" w:eastAsia="Times New Roman" w:hAnsi="Segoe UI" w:cs="Segoe UI"/>
          <w:sz w:val="24"/>
          <w:szCs w:val="24"/>
          <w:lang w:eastAsia="ru-RU"/>
        </w:rPr>
        <w:t>й период нарушения обязательств</w:t>
      </w:r>
      <w:r w:rsidRPr="0041033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B6090" w:rsidRPr="0041033E" w:rsidRDefault="00A56F46" w:rsidP="004B6090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 Все остальные условия Договора, не затронутые 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настоящим Д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ополнительным соглашением,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остаются в силе.</w:t>
      </w:r>
    </w:p>
    <w:p w:rsidR="00AA0574" w:rsidRPr="0041033E" w:rsidRDefault="00A56F46" w:rsidP="004B6090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F1C99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 Настоящее Д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ополнительное соглашение 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составлено в 2 (д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вух) </w:t>
      </w:r>
      <w:r w:rsidR="00D2314A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одинаковых </w:t>
      </w:r>
      <w:r w:rsidR="004B6090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экземплярах, имеющих одинаковую юридическую силу, по одному для каждой из сторон.</w:t>
      </w:r>
    </w:p>
    <w:p w:rsidR="004B6090" w:rsidRPr="0041033E" w:rsidRDefault="00EF1C99" w:rsidP="004B6090">
      <w:pPr>
        <w:shd w:val="clear" w:color="auto" w:fill="FFFFFF"/>
        <w:spacing w:after="0" w:line="240" w:lineRule="auto"/>
        <w:ind w:right="180"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(</w:t>
      </w:r>
      <w:r w:rsidR="00CD19A1" w:rsidRPr="00CD19A1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  <w:lang w:eastAsia="ru-RU"/>
        </w:rPr>
        <w:t>4.1.</w:t>
      </w:r>
      <w:r w:rsidR="00CD19A1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При наличии обеспечения займа – дополнительный экземпляр </w:t>
      </w:r>
      <w:r w:rsidR="00AA0574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настоящего Дополнительного соглашения 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изготавливается </w:t>
      </w:r>
      <w:r w:rsidR="00AA0574"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для поручителя или (и) залогодателя.</w:t>
      </w:r>
      <w:r w:rsidRPr="0041033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)</w:t>
      </w:r>
    </w:p>
    <w:p w:rsidR="00AA0574" w:rsidRPr="0041033E" w:rsidRDefault="00AA0574" w:rsidP="004B60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6090" w:rsidRPr="0041033E" w:rsidRDefault="004B6090" w:rsidP="004B60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B6090" w:rsidRPr="0041033E" w:rsidRDefault="00D2314A" w:rsidP="004B60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Займодавец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:                                                                        </w:t>
      </w: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Заемщик</w:t>
      </w:r>
      <w:r w:rsidR="004B6090"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5521"/>
      </w:tblGrid>
      <w:tr w:rsidR="005064BA" w:rsidRPr="0041033E" w:rsidTr="00D2314A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2314A" w:rsidRPr="0041033E" w:rsidTr="00D2314A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B6090" w:rsidRPr="0041033E" w:rsidRDefault="004B6090" w:rsidP="004B6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</w:tc>
      </w:tr>
    </w:tbl>
    <w:p w:rsidR="002E74D3" w:rsidRDefault="002E74D3">
      <w:pPr>
        <w:rPr>
          <w:rFonts w:ascii="Segoe UI" w:hAnsi="Segoe UI" w:cs="Segoe UI"/>
          <w:sz w:val="24"/>
          <w:szCs w:val="24"/>
        </w:rPr>
      </w:pPr>
    </w:p>
    <w:p w:rsidR="002E74D3" w:rsidRDefault="002E74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2E74D3" w:rsidRPr="002E74D3" w:rsidRDefault="002E74D3" w:rsidP="002E74D3">
      <w:pPr>
        <w:jc w:val="right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Приложение</w:t>
      </w:r>
      <w:r>
        <w:rPr>
          <w:rFonts w:ascii="Segoe UI" w:hAnsi="Segoe UI" w:cs="Segoe UI"/>
          <w:bCs/>
          <w:sz w:val="24"/>
          <w:szCs w:val="24"/>
        </w:rPr>
        <w:br/>
        <w:t xml:space="preserve">к </w:t>
      </w:r>
      <w:r w:rsidRPr="002E74D3">
        <w:rPr>
          <w:rFonts w:ascii="Segoe UI" w:hAnsi="Segoe UI" w:cs="Segoe UI"/>
          <w:bCs/>
          <w:sz w:val="24"/>
          <w:szCs w:val="24"/>
        </w:rPr>
        <w:t>Дополнительному соглашению</w:t>
      </w:r>
      <w:r>
        <w:rPr>
          <w:rFonts w:ascii="Segoe UI" w:hAnsi="Segoe UI" w:cs="Segoe UI"/>
          <w:bCs/>
          <w:sz w:val="24"/>
          <w:szCs w:val="24"/>
        </w:rPr>
        <w:br/>
      </w:r>
      <w:r w:rsidR="00496E16">
        <w:rPr>
          <w:rFonts w:ascii="Segoe UI" w:hAnsi="Segoe UI" w:cs="Segoe UI"/>
          <w:bCs/>
          <w:sz w:val="24"/>
          <w:szCs w:val="24"/>
        </w:rPr>
        <w:t>о продлении срока</w:t>
      </w:r>
      <w:r w:rsidRPr="002E74D3">
        <w:rPr>
          <w:rFonts w:ascii="Segoe UI" w:hAnsi="Segoe UI" w:cs="Segoe UI"/>
          <w:bCs/>
          <w:sz w:val="24"/>
          <w:szCs w:val="24"/>
        </w:rPr>
        <w:t xml:space="preserve"> займа</w:t>
      </w:r>
    </w:p>
    <w:p w:rsidR="001E5335" w:rsidRDefault="002E74D3" w:rsidP="002E74D3">
      <w:pPr>
        <w:jc w:val="right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№ ____ </w:t>
      </w:r>
      <w:r w:rsidRPr="002E74D3">
        <w:rPr>
          <w:rFonts w:ascii="Segoe UI" w:hAnsi="Segoe UI" w:cs="Segoe UI"/>
          <w:bCs/>
          <w:sz w:val="24"/>
          <w:szCs w:val="24"/>
        </w:rPr>
        <w:t>от «___» _____________________ 202_ года</w:t>
      </w:r>
    </w:p>
    <w:p w:rsidR="004E3BC5" w:rsidRDefault="004E3BC5" w:rsidP="00876B26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4E3BC5">
        <w:rPr>
          <w:rFonts w:ascii="Segoe UI" w:hAnsi="Segoe UI" w:cs="Segoe UI"/>
          <w:b/>
          <w:bCs/>
          <w:sz w:val="24"/>
          <w:szCs w:val="24"/>
        </w:rPr>
        <w:t>График совершения платежей Заемщиком</w:t>
      </w:r>
    </w:p>
    <w:p w:rsidR="004E3BC5" w:rsidRPr="00496E16" w:rsidRDefault="00496E16" w:rsidP="00496E16">
      <w:pPr>
        <w:spacing w:line="240" w:lineRule="auto"/>
        <w:ind w:left="708"/>
        <w:rPr>
          <w:rFonts w:ascii="Segoe UI" w:hAnsi="Segoe UI" w:cs="Segoe UI"/>
          <w:bCs/>
          <w:sz w:val="24"/>
          <w:szCs w:val="24"/>
        </w:rPr>
      </w:pPr>
      <w:r w:rsidRPr="00496E16">
        <w:rPr>
          <w:rFonts w:ascii="Segoe UI" w:hAnsi="Segoe UI" w:cs="Segoe UI"/>
          <w:bCs/>
          <w:sz w:val="24"/>
          <w:szCs w:val="24"/>
        </w:rPr>
        <w:t>Структура</w:t>
      </w:r>
      <w:r w:rsidR="004E3BC5" w:rsidRPr="00496E16">
        <w:rPr>
          <w:rFonts w:ascii="Segoe UI" w:hAnsi="Segoe UI" w:cs="Segoe UI"/>
          <w:bCs/>
          <w:sz w:val="24"/>
          <w:szCs w:val="24"/>
        </w:rPr>
        <w:t xml:space="preserve"> платежей</w:t>
      </w:r>
      <w:r>
        <w:rPr>
          <w:rFonts w:ascii="Segoe UI" w:hAnsi="Segoe UI" w:cs="Segoe UI"/>
          <w:bCs/>
          <w:sz w:val="24"/>
          <w:szCs w:val="24"/>
        </w:rPr>
        <w:t>, совершаемых Заемщиком</w:t>
      </w:r>
      <w:r w:rsidR="004E3BC5" w:rsidRPr="00496E16">
        <w:rPr>
          <w:rFonts w:ascii="Segoe UI" w:hAnsi="Segoe UI" w:cs="Segoe UI"/>
          <w:bCs/>
          <w:sz w:val="24"/>
          <w:szCs w:val="24"/>
        </w:rPr>
        <w:t>:</w:t>
      </w:r>
    </w:p>
    <w:p w:rsidR="004E3BC5" w:rsidRDefault="004E3BC5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1. Возврат основной </w:t>
      </w:r>
      <w:r w:rsidRPr="004E3BC5">
        <w:rPr>
          <w:rFonts w:ascii="Segoe UI" w:hAnsi="Segoe UI" w:cs="Segoe UI"/>
          <w:bCs/>
          <w:sz w:val="24"/>
          <w:szCs w:val="24"/>
        </w:rPr>
        <w:t>суммы займа</w:t>
      </w:r>
      <w:r w:rsidR="004924FF">
        <w:rPr>
          <w:rFonts w:ascii="Segoe UI" w:hAnsi="Segoe UI" w:cs="Segoe UI"/>
          <w:bCs/>
          <w:sz w:val="24"/>
          <w:szCs w:val="24"/>
        </w:rPr>
        <w:t xml:space="preserve"> (</w:t>
      </w:r>
      <w:r w:rsidR="004924FF" w:rsidRPr="004924FF">
        <w:rPr>
          <w:rFonts w:ascii="Segoe UI" w:hAnsi="Segoe UI" w:cs="Segoe UI"/>
          <w:bCs/>
          <w:sz w:val="24"/>
          <w:szCs w:val="24"/>
        </w:rPr>
        <w:t xml:space="preserve">в каждом </w:t>
      </w:r>
      <w:r w:rsidR="000C637D">
        <w:rPr>
          <w:rFonts w:ascii="Segoe UI" w:hAnsi="Segoe UI" w:cs="Segoe UI"/>
          <w:bCs/>
          <w:sz w:val="24"/>
          <w:szCs w:val="24"/>
        </w:rPr>
        <w:t xml:space="preserve">очередном </w:t>
      </w:r>
      <w:r w:rsidR="004924FF" w:rsidRPr="004924FF">
        <w:rPr>
          <w:rFonts w:ascii="Segoe UI" w:hAnsi="Segoe UI" w:cs="Segoe UI"/>
          <w:bCs/>
          <w:sz w:val="24"/>
          <w:szCs w:val="24"/>
        </w:rPr>
        <w:t>платеже</w:t>
      </w:r>
      <w:r w:rsidR="004924FF">
        <w:rPr>
          <w:rFonts w:ascii="Segoe UI" w:hAnsi="Segoe UI" w:cs="Segoe UI"/>
          <w:bCs/>
          <w:sz w:val="24"/>
          <w:szCs w:val="24"/>
        </w:rPr>
        <w:t>)</w:t>
      </w:r>
      <w:r w:rsidR="008412AB">
        <w:rPr>
          <w:rFonts w:ascii="Segoe UI" w:hAnsi="Segoe UI" w:cs="Segoe UI"/>
          <w:bCs/>
          <w:sz w:val="24"/>
          <w:szCs w:val="24"/>
        </w:rPr>
        <w:t>.</w:t>
      </w:r>
    </w:p>
    <w:p w:rsidR="004E3BC5" w:rsidRDefault="004E3BC5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2. </w:t>
      </w:r>
      <w:r w:rsidR="00394060">
        <w:rPr>
          <w:rFonts w:ascii="Segoe UI" w:hAnsi="Segoe UI" w:cs="Segoe UI"/>
          <w:bCs/>
          <w:sz w:val="24"/>
          <w:szCs w:val="24"/>
        </w:rPr>
        <w:t>Уплата процентов по займу</w:t>
      </w:r>
      <w:r w:rsidR="004924FF">
        <w:rPr>
          <w:rFonts w:ascii="Segoe UI" w:hAnsi="Segoe UI" w:cs="Segoe UI"/>
          <w:bCs/>
          <w:sz w:val="24"/>
          <w:szCs w:val="24"/>
        </w:rPr>
        <w:t xml:space="preserve"> </w:t>
      </w:r>
      <w:r w:rsidR="004924FF" w:rsidRPr="004924FF">
        <w:rPr>
          <w:rFonts w:ascii="Segoe UI" w:hAnsi="Segoe UI" w:cs="Segoe UI"/>
          <w:bCs/>
          <w:sz w:val="24"/>
          <w:szCs w:val="24"/>
        </w:rPr>
        <w:t xml:space="preserve">(в каждом </w:t>
      </w:r>
      <w:r w:rsidR="000C637D">
        <w:rPr>
          <w:rFonts w:ascii="Segoe UI" w:hAnsi="Segoe UI" w:cs="Segoe UI"/>
          <w:bCs/>
          <w:sz w:val="24"/>
          <w:szCs w:val="24"/>
        </w:rPr>
        <w:t xml:space="preserve">очередном </w:t>
      </w:r>
      <w:r w:rsidR="004924FF" w:rsidRPr="004924FF">
        <w:rPr>
          <w:rFonts w:ascii="Segoe UI" w:hAnsi="Segoe UI" w:cs="Segoe UI"/>
          <w:bCs/>
          <w:sz w:val="24"/>
          <w:szCs w:val="24"/>
        </w:rPr>
        <w:t>платеже)</w:t>
      </w:r>
      <w:r w:rsidR="008412AB">
        <w:rPr>
          <w:rFonts w:ascii="Segoe UI" w:hAnsi="Segoe UI" w:cs="Segoe UI"/>
          <w:bCs/>
          <w:sz w:val="24"/>
          <w:szCs w:val="24"/>
        </w:rPr>
        <w:t>.</w:t>
      </w:r>
    </w:p>
    <w:p w:rsidR="004E3BC5" w:rsidRDefault="004E3BC5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3. </w:t>
      </w:r>
      <w:r w:rsidR="00394060">
        <w:rPr>
          <w:rFonts w:ascii="Segoe UI" w:hAnsi="Segoe UI" w:cs="Segoe UI"/>
          <w:bCs/>
          <w:sz w:val="24"/>
          <w:szCs w:val="24"/>
        </w:rPr>
        <w:t xml:space="preserve">Уплата неустойки (штрафа, пени) за </w:t>
      </w:r>
      <w:r w:rsidR="00640789">
        <w:rPr>
          <w:rFonts w:ascii="Segoe UI" w:hAnsi="Segoe UI" w:cs="Segoe UI"/>
          <w:bCs/>
          <w:sz w:val="24"/>
          <w:szCs w:val="24"/>
        </w:rPr>
        <w:t>допущенную Заемщиком просрочку платежа</w:t>
      </w:r>
      <w:bookmarkStart w:id="0" w:name="_GoBack"/>
      <w:bookmarkEnd w:id="0"/>
      <w:r w:rsidR="00394060">
        <w:rPr>
          <w:rFonts w:ascii="Segoe UI" w:hAnsi="Segoe UI" w:cs="Segoe UI"/>
          <w:bCs/>
          <w:sz w:val="24"/>
          <w:szCs w:val="24"/>
        </w:rPr>
        <w:t>:</w:t>
      </w:r>
    </w:p>
    <w:p w:rsidR="00394060" w:rsidRDefault="00394060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3.1. </w:t>
      </w:r>
      <w:r w:rsidR="009D5571">
        <w:rPr>
          <w:rFonts w:ascii="Segoe UI" w:hAnsi="Segoe UI" w:cs="Segoe UI"/>
          <w:bCs/>
          <w:sz w:val="24"/>
          <w:szCs w:val="24"/>
        </w:rPr>
        <w:t>По в</w:t>
      </w:r>
      <w:r w:rsidR="009D5571" w:rsidRPr="009D5571">
        <w:rPr>
          <w:rFonts w:ascii="Segoe UI" w:hAnsi="Segoe UI" w:cs="Segoe UI"/>
          <w:bCs/>
          <w:sz w:val="24"/>
          <w:szCs w:val="24"/>
        </w:rPr>
        <w:t>озврат</w:t>
      </w:r>
      <w:r w:rsidR="009D5571">
        <w:rPr>
          <w:rFonts w:ascii="Segoe UI" w:hAnsi="Segoe UI" w:cs="Segoe UI"/>
          <w:bCs/>
          <w:sz w:val="24"/>
          <w:szCs w:val="24"/>
        </w:rPr>
        <w:t>у</w:t>
      </w:r>
      <w:r w:rsidR="009D5571" w:rsidRPr="009D5571">
        <w:rPr>
          <w:rFonts w:ascii="Segoe UI" w:hAnsi="Segoe UI" w:cs="Segoe UI"/>
          <w:bCs/>
          <w:sz w:val="24"/>
          <w:szCs w:val="24"/>
        </w:rPr>
        <w:t xml:space="preserve"> основной суммы займа</w:t>
      </w:r>
      <w:r w:rsidR="008412AB">
        <w:rPr>
          <w:rFonts w:ascii="Segoe UI" w:hAnsi="Segoe UI" w:cs="Segoe UI"/>
          <w:bCs/>
          <w:sz w:val="24"/>
          <w:szCs w:val="24"/>
        </w:rPr>
        <w:t>;</w:t>
      </w:r>
    </w:p>
    <w:p w:rsidR="00394060" w:rsidRDefault="00394060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3.2. </w:t>
      </w:r>
      <w:r w:rsidR="009D5571">
        <w:rPr>
          <w:rFonts w:ascii="Segoe UI" w:hAnsi="Segoe UI" w:cs="Segoe UI"/>
          <w:bCs/>
          <w:sz w:val="24"/>
          <w:szCs w:val="24"/>
        </w:rPr>
        <w:t>П</w:t>
      </w:r>
      <w:r w:rsidR="009D5571" w:rsidRPr="009D5571">
        <w:rPr>
          <w:rFonts w:ascii="Segoe UI" w:hAnsi="Segoe UI" w:cs="Segoe UI"/>
          <w:bCs/>
          <w:sz w:val="24"/>
          <w:szCs w:val="24"/>
        </w:rPr>
        <w:t>роцентов по займу</w:t>
      </w:r>
      <w:r w:rsidR="00CD19A1">
        <w:rPr>
          <w:rFonts w:ascii="Segoe UI" w:hAnsi="Segoe UI" w:cs="Segoe UI"/>
          <w:bCs/>
          <w:sz w:val="24"/>
          <w:szCs w:val="24"/>
        </w:rPr>
        <w:t>;</w:t>
      </w:r>
    </w:p>
    <w:p w:rsidR="00F156C4" w:rsidRDefault="00F156C4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3.3. Иные</w:t>
      </w:r>
      <w:r w:rsidRPr="00F156C4">
        <w:rPr>
          <w:rFonts w:ascii="Segoe UI" w:hAnsi="Segoe UI" w:cs="Segoe UI"/>
          <w:bCs/>
          <w:sz w:val="24"/>
          <w:szCs w:val="24"/>
        </w:rPr>
        <w:t xml:space="preserve"> мер</w:t>
      </w:r>
      <w:r>
        <w:rPr>
          <w:rFonts w:ascii="Segoe UI" w:hAnsi="Segoe UI" w:cs="Segoe UI"/>
          <w:bCs/>
          <w:sz w:val="24"/>
          <w:szCs w:val="24"/>
        </w:rPr>
        <w:t>ы</w:t>
      </w:r>
      <w:r w:rsidRPr="00F156C4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гражданско-правовой </w:t>
      </w:r>
      <w:r w:rsidRPr="00F156C4">
        <w:rPr>
          <w:rFonts w:ascii="Segoe UI" w:hAnsi="Segoe UI" w:cs="Segoe UI"/>
          <w:bCs/>
          <w:sz w:val="24"/>
          <w:szCs w:val="24"/>
        </w:rPr>
        <w:t>ответственности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CB518E">
        <w:rPr>
          <w:rFonts w:ascii="Segoe UI" w:hAnsi="Segoe UI" w:cs="Segoe UI"/>
          <w:bCs/>
          <w:sz w:val="24"/>
          <w:szCs w:val="24"/>
        </w:rPr>
        <w:t xml:space="preserve">в соответствии с гл. 25 ГК РФ </w:t>
      </w:r>
      <w:r>
        <w:rPr>
          <w:rFonts w:ascii="Segoe UI" w:hAnsi="Segoe UI" w:cs="Segoe UI"/>
          <w:bCs/>
          <w:sz w:val="24"/>
          <w:szCs w:val="24"/>
        </w:rPr>
        <w:t xml:space="preserve">и </w:t>
      </w:r>
      <w:r w:rsidR="00CB518E">
        <w:rPr>
          <w:rFonts w:ascii="Segoe UI" w:hAnsi="Segoe UI" w:cs="Segoe UI"/>
          <w:bCs/>
          <w:sz w:val="24"/>
          <w:szCs w:val="24"/>
        </w:rPr>
        <w:t xml:space="preserve">(или) </w:t>
      </w:r>
      <w:r w:rsidR="00CD19A1">
        <w:rPr>
          <w:rFonts w:ascii="Segoe UI" w:hAnsi="Segoe UI" w:cs="Segoe UI"/>
          <w:bCs/>
          <w:sz w:val="24"/>
          <w:szCs w:val="24"/>
        </w:rPr>
        <w:t xml:space="preserve">меры </w:t>
      </w:r>
      <w:r>
        <w:rPr>
          <w:rFonts w:ascii="Segoe UI" w:hAnsi="Segoe UI" w:cs="Segoe UI"/>
          <w:bCs/>
          <w:sz w:val="24"/>
          <w:szCs w:val="24"/>
        </w:rPr>
        <w:t xml:space="preserve">обеспечения исполнения обязательств </w:t>
      </w:r>
      <w:r w:rsidR="00CB518E">
        <w:rPr>
          <w:rFonts w:ascii="Segoe UI" w:hAnsi="Segoe UI" w:cs="Segoe UI"/>
          <w:bCs/>
          <w:sz w:val="24"/>
          <w:szCs w:val="24"/>
        </w:rPr>
        <w:t xml:space="preserve">в соответствии с гл. 23 ГК РФ – </w:t>
      </w:r>
      <w:r>
        <w:rPr>
          <w:rFonts w:ascii="Segoe UI" w:hAnsi="Segoe UI" w:cs="Segoe UI"/>
          <w:bCs/>
          <w:sz w:val="24"/>
          <w:szCs w:val="24"/>
        </w:rPr>
        <w:t>при наличии</w:t>
      </w:r>
      <w:r w:rsidR="00CB518E">
        <w:rPr>
          <w:rFonts w:ascii="Segoe UI" w:hAnsi="Segoe UI" w:cs="Segoe UI"/>
          <w:bCs/>
          <w:sz w:val="24"/>
          <w:szCs w:val="24"/>
        </w:rPr>
        <w:t xml:space="preserve"> таковых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8412AB" w:rsidRDefault="004E3BC5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4. </w:t>
      </w:r>
      <w:r w:rsidR="009D5571">
        <w:rPr>
          <w:rFonts w:ascii="Segoe UI" w:hAnsi="Segoe UI" w:cs="Segoe UI"/>
          <w:bCs/>
          <w:sz w:val="24"/>
          <w:szCs w:val="24"/>
        </w:rPr>
        <w:t xml:space="preserve">Расчет </w:t>
      </w:r>
      <w:r w:rsidR="008412AB">
        <w:rPr>
          <w:rFonts w:ascii="Segoe UI" w:hAnsi="Segoe UI" w:cs="Segoe UI"/>
          <w:bCs/>
          <w:sz w:val="24"/>
          <w:szCs w:val="24"/>
        </w:rPr>
        <w:t>предельного р</w:t>
      </w:r>
      <w:r w:rsidR="008412AB" w:rsidRPr="008412AB">
        <w:rPr>
          <w:rFonts w:ascii="Segoe UI" w:hAnsi="Segoe UI" w:cs="Segoe UI"/>
          <w:bCs/>
          <w:sz w:val="24"/>
          <w:szCs w:val="24"/>
        </w:rPr>
        <w:t>азмер</w:t>
      </w:r>
      <w:r w:rsidR="008412AB">
        <w:rPr>
          <w:rFonts w:ascii="Segoe UI" w:hAnsi="Segoe UI" w:cs="Segoe UI"/>
          <w:bCs/>
          <w:sz w:val="24"/>
          <w:szCs w:val="24"/>
        </w:rPr>
        <w:t>а</w:t>
      </w:r>
      <w:r w:rsidR="008412AB" w:rsidRPr="008412AB">
        <w:rPr>
          <w:rFonts w:ascii="Segoe UI" w:hAnsi="Segoe UI" w:cs="Segoe UI"/>
          <w:bCs/>
          <w:sz w:val="24"/>
          <w:szCs w:val="24"/>
        </w:rPr>
        <w:t xml:space="preserve"> неустойки </w:t>
      </w:r>
      <w:r w:rsidR="008412AB" w:rsidRPr="007B11AA">
        <w:rPr>
          <w:rFonts w:ascii="Segoe UI" w:hAnsi="Segoe UI" w:cs="Segoe UI"/>
          <w:bCs/>
          <w:sz w:val="24"/>
          <w:szCs w:val="24"/>
        </w:rPr>
        <w:t>(штрафа, пени)</w:t>
      </w:r>
      <w:r w:rsidR="00DB7369" w:rsidRPr="007B11AA">
        <w:rPr>
          <w:rFonts w:ascii="Segoe UI" w:hAnsi="Segoe UI" w:cs="Segoe UI"/>
          <w:sz w:val="24"/>
          <w:szCs w:val="24"/>
        </w:rPr>
        <w:t xml:space="preserve"> </w:t>
      </w:r>
      <w:r w:rsidR="007B11AA" w:rsidRPr="007B11AA">
        <w:rPr>
          <w:rFonts w:ascii="Segoe UI" w:hAnsi="Segoe UI" w:cs="Segoe UI"/>
          <w:sz w:val="24"/>
          <w:szCs w:val="24"/>
        </w:rPr>
        <w:t xml:space="preserve">в рублях – </w:t>
      </w:r>
      <w:r w:rsidR="00DB7369" w:rsidRPr="007B11AA">
        <w:rPr>
          <w:rFonts w:ascii="Segoe UI" w:hAnsi="Segoe UI" w:cs="Segoe UI"/>
          <w:bCs/>
          <w:sz w:val="24"/>
          <w:szCs w:val="24"/>
        </w:rPr>
        <w:t>в зависимости</w:t>
      </w:r>
      <w:r w:rsidR="00DB7369" w:rsidRPr="00DB7369">
        <w:rPr>
          <w:rFonts w:ascii="Segoe UI" w:hAnsi="Segoe UI" w:cs="Segoe UI"/>
          <w:bCs/>
          <w:sz w:val="24"/>
          <w:szCs w:val="24"/>
        </w:rPr>
        <w:t xml:space="preserve"> от того, начисляются ли по ус</w:t>
      </w:r>
      <w:r w:rsidR="00DB7369">
        <w:rPr>
          <w:rFonts w:ascii="Segoe UI" w:hAnsi="Segoe UI" w:cs="Segoe UI"/>
          <w:bCs/>
          <w:sz w:val="24"/>
          <w:szCs w:val="24"/>
        </w:rPr>
        <w:t>ловиям договора</w:t>
      </w:r>
      <w:r w:rsidR="00DB7369" w:rsidRPr="00DB7369">
        <w:rPr>
          <w:rFonts w:ascii="Segoe UI" w:hAnsi="Segoe UI" w:cs="Segoe UI"/>
          <w:bCs/>
          <w:sz w:val="24"/>
          <w:szCs w:val="24"/>
        </w:rPr>
        <w:t xml:space="preserve"> займа на сумму займа проценты за соответствующий период</w:t>
      </w:r>
      <w:r w:rsidR="00DB7369">
        <w:rPr>
          <w:rFonts w:ascii="Segoe UI" w:hAnsi="Segoe UI" w:cs="Segoe UI"/>
          <w:bCs/>
          <w:sz w:val="24"/>
          <w:szCs w:val="24"/>
        </w:rPr>
        <w:t xml:space="preserve"> просрочки</w:t>
      </w:r>
      <w:r w:rsidR="008412AB">
        <w:rPr>
          <w:rFonts w:ascii="Segoe UI" w:hAnsi="Segoe UI" w:cs="Segoe UI"/>
          <w:bCs/>
          <w:sz w:val="24"/>
          <w:szCs w:val="24"/>
        </w:rPr>
        <w:t>:</w:t>
      </w:r>
    </w:p>
    <w:p w:rsidR="008412AB" w:rsidRDefault="008412AB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4.1.</w:t>
      </w:r>
      <w:r w:rsidRPr="008412AB">
        <w:t xml:space="preserve"> </w:t>
      </w:r>
      <w:r w:rsidRPr="008412AB">
        <w:rPr>
          <w:rFonts w:ascii="Segoe UI" w:hAnsi="Segoe UI" w:cs="Segoe UI"/>
          <w:bCs/>
          <w:sz w:val="24"/>
          <w:szCs w:val="24"/>
        </w:rPr>
        <w:t xml:space="preserve">20% годовых / 365 (366 – в високосном году) </w:t>
      </w:r>
      <w:r>
        <w:rPr>
          <w:rFonts w:ascii="Segoe UI" w:hAnsi="Segoe UI" w:cs="Segoe UI"/>
          <w:bCs/>
          <w:sz w:val="24"/>
          <w:szCs w:val="24"/>
        </w:rPr>
        <w:t xml:space="preserve">календарных </w:t>
      </w:r>
      <w:r w:rsidRPr="008412AB">
        <w:rPr>
          <w:rFonts w:ascii="Segoe UI" w:hAnsi="Segoe UI" w:cs="Segoe UI"/>
          <w:bCs/>
          <w:sz w:val="24"/>
          <w:szCs w:val="24"/>
        </w:rPr>
        <w:t>дней</w:t>
      </w:r>
      <w:r>
        <w:rPr>
          <w:rFonts w:ascii="Segoe UI" w:hAnsi="Segoe UI" w:cs="Segoe UI"/>
          <w:bCs/>
          <w:sz w:val="24"/>
          <w:szCs w:val="24"/>
        </w:rPr>
        <w:t>;</w:t>
      </w:r>
    </w:p>
    <w:p w:rsidR="008412AB" w:rsidRDefault="008412AB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4.2. </w:t>
      </w:r>
      <w:r w:rsidRPr="008412AB">
        <w:rPr>
          <w:rFonts w:ascii="Segoe UI" w:hAnsi="Segoe UI" w:cs="Segoe UI"/>
          <w:bCs/>
          <w:sz w:val="24"/>
          <w:szCs w:val="24"/>
        </w:rPr>
        <w:t xml:space="preserve">0,1% за каждый </w:t>
      </w:r>
      <w:r>
        <w:rPr>
          <w:rFonts w:ascii="Segoe UI" w:hAnsi="Segoe UI" w:cs="Segoe UI"/>
          <w:bCs/>
          <w:sz w:val="24"/>
          <w:szCs w:val="24"/>
        </w:rPr>
        <w:t xml:space="preserve">календарный </w:t>
      </w:r>
      <w:r w:rsidRPr="008412AB">
        <w:rPr>
          <w:rFonts w:ascii="Segoe UI" w:hAnsi="Segoe UI" w:cs="Segoe UI"/>
          <w:bCs/>
          <w:sz w:val="24"/>
          <w:szCs w:val="24"/>
        </w:rPr>
        <w:t>день просрочки платежа</w:t>
      </w:r>
      <w:r w:rsidR="00CB518E">
        <w:rPr>
          <w:rFonts w:ascii="Segoe UI" w:hAnsi="Segoe UI" w:cs="Segoe UI"/>
          <w:bCs/>
          <w:sz w:val="24"/>
          <w:szCs w:val="24"/>
        </w:rPr>
        <w:t>.</w:t>
      </w:r>
    </w:p>
    <w:p w:rsidR="008412AB" w:rsidRDefault="00A622B5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5. Расчет </w:t>
      </w:r>
      <w:r w:rsidR="00136FAC">
        <w:rPr>
          <w:rFonts w:ascii="Segoe UI" w:hAnsi="Segoe UI" w:cs="Segoe UI"/>
          <w:bCs/>
          <w:sz w:val="24"/>
          <w:szCs w:val="24"/>
        </w:rPr>
        <w:t>предельной суммы</w:t>
      </w:r>
      <w:r w:rsidR="00136FAC" w:rsidRPr="00136FAC">
        <w:rPr>
          <w:rFonts w:ascii="Segoe UI" w:hAnsi="Segoe UI" w:cs="Segoe UI"/>
          <w:bCs/>
          <w:sz w:val="24"/>
          <w:szCs w:val="24"/>
        </w:rPr>
        <w:t xml:space="preserve"> неустойки (штрафа, пени), иных мер ответственности, а также платежей з</w:t>
      </w:r>
      <w:r w:rsidR="00136FAC">
        <w:rPr>
          <w:rFonts w:ascii="Segoe UI" w:hAnsi="Segoe UI" w:cs="Segoe UI"/>
          <w:bCs/>
          <w:sz w:val="24"/>
          <w:szCs w:val="24"/>
        </w:rPr>
        <w:t>а услуги, оказываемые З</w:t>
      </w:r>
      <w:r w:rsidR="00136FAC" w:rsidRPr="00136FAC">
        <w:rPr>
          <w:rFonts w:ascii="Segoe UI" w:hAnsi="Segoe UI" w:cs="Segoe UI"/>
          <w:bCs/>
          <w:sz w:val="24"/>
          <w:szCs w:val="24"/>
        </w:rPr>
        <w:t>аемщику за отдельную плату по дог</w:t>
      </w:r>
      <w:r w:rsidR="00136FAC">
        <w:rPr>
          <w:rFonts w:ascii="Segoe UI" w:hAnsi="Segoe UI" w:cs="Segoe UI"/>
          <w:bCs/>
          <w:sz w:val="24"/>
          <w:szCs w:val="24"/>
        </w:rPr>
        <w:t>овору</w:t>
      </w:r>
      <w:r w:rsidR="00136FAC" w:rsidRPr="00136FAC">
        <w:rPr>
          <w:rFonts w:ascii="Segoe UI" w:hAnsi="Segoe UI" w:cs="Segoe UI"/>
          <w:bCs/>
          <w:sz w:val="24"/>
          <w:szCs w:val="24"/>
        </w:rPr>
        <w:t xml:space="preserve"> займа, </w:t>
      </w:r>
      <w:r w:rsidR="00136FAC" w:rsidRPr="00CB518E">
        <w:rPr>
          <w:rFonts w:ascii="Segoe UI" w:hAnsi="Segoe UI" w:cs="Segoe UI"/>
          <w:bCs/>
          <w:i/>
          <w:sz w:val="24"/>
          <w:szCs w:val="24"/>
        </w:rPr>
        <w:t>срок возврата займа по которому на мо</w:t>
      </w:r>
      <w:r w:rsidR="00A50A39">
        <w:rPr>
          <w:rFonts w:ascii="Segoe UI" w:hAnsi="Segoe UI" w:cs="Segoe UI"/>
          <w:bCs/>
          <w:i/>
          <w:sz w:val="24"/>
          <w:szCs w:val="24"/>
        </w:rPr>
        <w:t>мент его заключения не превышал</w:t>
      </w:r>
      <w:r w:rsidR="00136FAC" w:rsidRPr="00CB518E">
        <w:rPr>
          <w:rFonts w:ascii="Segoe UI" w:hAnsi="Segoe UI" w:cs="Segoe UI"/>
          <w:bCs/>
          <w:i/>
          <w:sz w:val="24"/>
          <w:szCs w:val="24"/>
        </w:rPr>
        <w:t xml:space="preserve"> одного года</w:t>
      </w:r>
      <w:r w:rsidR="00A638F7">
        <w:rPr>
          <w:rFonts w:ascii="Segoe UI" w:hAnsi="Segoe UI" w:cs="Segoe UI"/>
          <w:bCs/>
          <w:i/>
          <w:sz w:val="24"/>
          <w:szCs w:val="24"/>
        </w:rPr>
        <w:t xml:space="preserve"> (один год включительно)</w:t>
      </w:r>
      <w:r w:rsidR="00136FAC">
        <w:rPr>
          <w:rFonts w:ascii="Segoe UI" w:hAnsi="Segoe UI" w:cs="Segoe UI"/>
          <w:bCs/>
          <w:sz w:val="24"/>
          <w:szCs w:val="24"/>
        </w:rPr>
        <w:t>: основная сумма займа х 1,5.</w:t>
      </w:r>
    </w:p>
    <w:p w:rsidR="00136FAC" w:rsidRDefault="00136FAC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6. </w:t>
      </w:r>
      <w:r w:rsidR="00F156C4">
        <w:rPr>
          <w:rFonts w:ascii="Segoe UI" w:hAnsi="Segoe UI" w:cs="Segoe UI"/>
          <w:bCs/>
          <w:sz w:val="24"/>
          <w:szCs w:val="24"/>
        </w:rPr>
        <w:t xml:space="preserve">График </w:t>
      </w:r>
      <w:r w:rsidR="00F156C4" w:rsidRPr="00F156C4">
        <w:rPr>
          <w:rFonts w:ascii="Segoe UI" w:hAnsi="Segoe UI" w:cs="Segoe UI"/>
          <w:bCs/>
          <w:sz w:val="24"/>
          <w:szCs w:val="24"/>
        </w:rPr>
        <w:t xml:space="preserve">платежей за </w:t>
      </w:r>
      <w:r w:rsidR="00F156C4">
        <w:rPr>
          <w:rFonts w:ascii="Segoe UI" w:hAnsi="Segoe UI" w:cs="Segoe UI"/>
          <w:bCs/>
          <w:sz w:val="24"/>
          <w:szCs w:val="24"/>
        </w:rPr>
        <w:t xml:space="preserve">дополнительные </w:t>
      </w:r>
      <w:r w:rsidR="00F156C4" w:rsidRPr="00F156C4">
        <w:rPr>
          <w:rFonts w:ascii="Segoe UI" w:hAnsi="Segoe UI" w:cs="Segoe UI"/>
          <w:bCs/>
          <w:sz w:val="24"/>
          <w:szCs w:val="24"/>
        </w:rPr>
        <w:t>услуги, оказываемые Заемщику за отдельную плату по договору займа</w:t>
      </w:r>
      <w:r w:rsidR="00F156C4">
        <w:rPr>
          <w:rFonts w:ascii="Segoe UI" w:hAnsi="Segoe UI" w:cs="Segoe UI"/>
          <w:bCs/>
          <w:sz w:val="24"/>
          <w:szCs w:val="24"/>
        </w:rPr>
        <w:t xml:space="preserve"> (</w:t>
      </w:r>
      <w:r w:rsidR="000E0E80">
        <w:rPr>
          <w:rFonts w:ascii="Segoe UI" w:hAnsi="Segoe UI" w:cs="Segoe UI"/>
          <w:bCs/>
          <w:sz w:val="24"/>
          <w:szCs w:val="24"/>
        </w:rPr>
        <w:t xml:space="preserve">или по </w:t>
      </w:r>
      <w:r w:rsidR="00F156C4">
        <w:rPr>
          <w:rFonts w:ascii="Segoe UI" w:hAnsi="Segoe UI" w:cs="Segoe UI"/>
          <w:bCs/>
          <w:sz w:val="24"/>
          <w:szCs w:val="24"/>
        </w:rPr>
        <w:t xml:space="preserve">дополнительным соглашениям к </w:t>
      </w:r>
      <w:r w:rsidR="00844E14">
        <w:rPr>
          <w:rFonts w:ascii="Segoe UI" w:hAnsi="Segoe UI" w:cs="Segoe UI"/>
          <w:bCs/>
          <w:sz w:val="24"/>
          <w:szCs w:val="24"/>
        </w:rPr>
        <w:t xml:space="preserve">данному </w:t>
      </w:r>
      <w:r w:rsidR="00F156C4">
        <w:rPr>
          <w:rFonts w:ascii="Segoe UI" w:hAnsi="Segoe UI" w:cs="Segoe UI"/>
          <w:bCs/>
          <w:sz w:val="24"/>
          <w:szCs w:val="24"/>
        </w:rPr>
        <w:t>договору займа).</w:t>
      </w:r>
    </w:p>
    <w:p w:rsidR="00041842" w:rsidRDefault="00A50A39" w:rsidP="00041842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7. </w:t>
      </w:r>
      <w:r w:rsidR="00876B26">
        <w:rPr>
          <w:rFonts w:ascii="Segoe UI" w:hAnsi="Segoe UI" w:cs="Segoe UI"/>
          <w:bCs/>
          <w:sz w:val="24"/>
          <w:szCs w:val="24"/>
        </w:rPr>
        <w:t>Расчет платежей или коэффициент</w:t>
      </w:r>
      <w:r w:rsidR="00496E16">
        <w:rPr>
          <w:rFonts w:ascii="Segoe UI" w:hAnsi="Segoe UI" w:cs="Segoe UI"/>
          <w:bCs/>
          <w:sz w:val="24"/>
          <w:szCs w:val="24"/>
        </w:rPr>
        <w:t>(-ы)</w:t>
      </w:r>
      <w:r w:rsidR="00876B26">
        <w:rPr>
          <w:rFonts w:ascii="Segoe UI" w:hAnsi="Segoe UI" w:cs="Segoe UI"/>
          <w:bCs/>
          <w:sz w:val="24"/>
          <w:szCs w:val="24"/>
        </w:rPr>
        <w:t xml:space="preserve"> изменения размера платежа при досрочном погашении займа, </w:t>
      </w:r>
      <w:r w:rsidR="00CD19A1">
        <w:rPr>
          <w:rFonts w:ascii="Segoe UI" w:hAnsi="Segoe UI" w:cs="Segoe UI"/>
          <w:bCs/>
          <w:sz w:val="24"/>
          <w:szCs w:val="24"/>
        </w:rPr>
        <w:t xml:space="preserve">досрочной уплате </w:t>
      </w:r>
      <w:r w:rsidR="00876B26">
        <w:rPr>
          <w:rFonts w:ascii="Segoe UI" w:hAnsi="Segoe UI" w:cs="Segoe UI"/>
          <w:bCs/>
          <w:sz w:val="24"/>
          <w:szCs w:val="24"/>
        </w:rPr>
        <w:t xml:space="preserve">процентов по займу, неустойки </w:t>
      </w:r>
      <w:r w:rsidR="00876B26" w:rsidRPr="00876B26">
        <w:rPr>
          <w:rFonts w:ascii="Segoe UI" w:hAnsi="Segoe UI" w:cs="Segoe UI"/>
          <w:bCs/>
          <w:sz w:val="24"/>
          <w:szCs w:val="24"/>
        </w:rPr>
        <w:t>(штрафа</w:t>
      </w:r>
      <w:r w:rsidR="00496E16">
        <w:rPr>
          <w:rFonts w:ascii="Segoe UI" w:hAnsi="Segoe UI" w:cs="Segoe UI"/>
          <w:bCs/>
          <w:sz w:val="24"/>
          <w:szCs w:val="24"/>
        </w:rPr>
        <w:t>(-ов)</w:t>
      </w:r>
      <w:r w:rsidR="00876B26" w:rsidRPr="00876B26">
        <w:rPr>
          <w:rFonts w:ascii="Segoe UI" w:hAnsi="Segoe UI" w:cs="Segoe UI"/>
          <w:bCs/>
          <w:sz w:val="24"/>
          <w:szCs w:val="24"/>
        </w:rPr>
        <w:t>, пени)</w:t>
      </w:r>
      <w:r w:rsidR="00876B26">
        <w:rPr>
          <w:rFonts w:ascii="Segoe UI" w:hAnsi="Segoe UI" w:cs="Segoe UI"/>
          <w:bCs/>
          <w:sz w:val="24"/>
          <w:szCs w:val="24"/>
        </w:rPr>
        <w:t>, иных</w:t>
      </w:r>
      <w:r w:rsidR="00876B26" w:rsidRPr="00876B26">
        <w:rPr>
          <w:rFonts w:ascii="Segoe UI" w:hAnsi="Segoe UI" w:cs="Segoe UI"/>
          <w:bCs/>
          <w:sz w:val="24"/>
          <w:szCs w:val="24"/>
        </w:rPr>
        <w:t xml:space="preserve"> мер гражданско-правовой ответственности и (или) </w:t>
      </w:r>
      <w:r w:rsidR="00CD19A1">
        <w:rPr>
          <w:rFonts w:ascii="Segoe UI" w:hAnsi="Segoe UI" w:cs="Segoe UI"/>
          <w:bCs/>
          <w:sz w:val="24"/>
          <w:szCs w:val="24"/>
        </w:rPr>
        <w:t xml:space="preserve">мер </w:t>
      </w:r>
      <w:r w:rsidR="00876B26" w:rsidRPr="00876B26">
        <w:rPr>
          <w:rFonts w:ascii="Segoe UI" w:hAnsi="Segoe UI" w:cs="Segoe UI"/>
          <w:bCs/>
          <w:sz w:val="24"/>
          <w:szCs w:val="24"/>
        </w:rPr>
        <w:t>обеспечения исполнения обязательств</w:t>
      </w:r>
      <w:r w:rsidR="00876B26">
        <w:rPr>
          <w:rFonts w:ascii="Segoe UI" w:hAnsi="Segoe UI" w:cs="Segoe UI"/>
          <w:bCs/>
          <w:sz w:val="24"/>
          <w:szCs w:val="24"/>
        </w:rPr>
        <w:t xml:space="preserve">, а также </w:t>
      </w:r>
      <w:r w:rsidR="00876B26" w:rsidRPr="00876B26">
        <w:rPr>
          <w:rFonts w:ascii="Segoe UI" w:hAnsi="Segoe UI" w:cs="Segoe UI"/>
          <w:bCs/>
          <w:sz w:val="24"/>
          <w:szCs w:val="24"/>
        </w:rPr>
        <w:t>платежей за дополнительные услуги, оказываемые Заемщику за отдельную плату</w:t>
      </w:r>
      <w:r w:rsidR="00041842">
        <w:rPr>
          <w:rFonts w:ascii="Segoe UI" w:hAnsi="Segoe UI" w:cs="Segoe UI"/>
          <w:bCs/>
          <w:sz w:val="24"/>
          <w:szCs w:val="24"/>
        </w:rPr>
        <w:t>, – при наличии</w:t>
      </w:r>
      <w:r w:rsidR="006E63C1">
        <w:rPr>
          <w:rFonts w:ascii="Segoe UI" w:hAnsi="Segoe UI" w:cs="Segoe UI"/>
          <w:bCs/>
          <w:sz w:val="24"/>
          <w:szCs w:val="24"/>
        </w:rPr>
        <w:t xml:space="preserve"> таковых</w:t>
      </w:r>
      <w:r w:rsidR="00876B26">
        <w:rPr>
          <w:rFonts w:ascii="Segoe UI" w:hAnsi="Segoe UI" w:cs="Segoe UI"/>
          <w:bCs/>
          <w:sz w:val="24"/>
          <w:szCs w:val="24"/>
        </w:rPr>
        <w:t>.</w:t>
      </w:r>
    </w:p>
    <w:p w:rsidR="00162E34" w:rsidRDefault="00041842" w:rsidP="00DC757E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8. </w:t>
      </w:r>
      <w:r w:rsidR="00162E34">
        <w:rPr>
          <w:rFonts w:ascii="Segoe UI" w:hAnsi="Segoe UI" w:cs="Segoe UI"/>
          <w:bCs/>
          <w:sz w:val="24"/>
          <w:szCs w:val="24"/>
        </w:rPr>
        <w:t>Расчет максимальной суммы</w:t>
      </w:r>
      <w:r w:rsidR="00162E34" w:rsidRPr="00162E34">
        <w:rPr>
          <w:rFonts w:ascii="Segoe UI" w:hAnsi="Segoe UI" w:cs="Segoe UI"/>
          <w:bCs/>
          <w:sz w:val="24"/>
          <w:szCs w:val="24"/>
        </w:rPr>
        <w:t xml:space="preserve"> д</w:t>
      </w:r>
      <w:r w:rsidR="00DC757E">
        <w:rPr>
          <w:rFonts w:ascii="Segoe UI" w:hAnsi="Segoe UI" w:cs="Segoe UI"/>
          <w:bCs/>
          <w:sz w:val="24"/>
          <w:szCs w:val="24"/>
        </w:rPr>
        <w:t>енежных средств, предоставляемой</w:t>
      </w:r>
      <w:r w:rsidR="00162E34" w:rsidRPr="00162E34">
        <w:rPr>
          <w:rFonts w:ascii="Segoe UI" w:hAnsi="Segoe UI" w:cs="Segoe UI"/>
          <w:bCs/>
          <w:sz w:val="24"/>
          <w:szCs w:val="24"/>
        </w:rPr>
        <w:t xml:space="preserve"> Заемщику</w:t>
      </w:r>
      <w:r w:rsidR="00DC757E">
        <w:rPr>
          <w:rFonts w:ascii="Segoe UI" w:hAnsi="Segoe UI" w:cs="Segoe UI"/>
          <w:bCs/>
          <w:sz w:val="24"/>
          <w:szCs w:val="24"/>
        </w:rPr>
        <w:t xml:space="preserve"> (1), или максимального</w:t>
      </w:r>
      <w:r w:rsidR="00162E34" w:rsidRPr="00162E34">
        <w:rPr>
          <w:rFonts w:ascii="Segoe UI" w:hAnsi="Segoe UI" w:cs="Segoe UI"/>
          <w:bCs/>
          <w:sz w:val="24"/>
          <w:szCs w:val="24"/>
        </w:rPr>
        <w:t xml:space="preserve"> размер</w:t>
      </w:r>
      <w:r w:rsidR="00DC757E">
        <w:rPr>
          <w:rFonts w:ascii="Segoe UI" w:hAnsi="Segoe UI" w:cs="Segoe UI"/>
          <w:bCs/>
          <w:sz w:val="24"/>
          <w:szCs w:val="24"/>
        </w:rPr>
        <w:t>а</w:t>
      </w:r>
      <w:r w:rsidR="00162E34" w:rsidRPr="00162E34">
        <w:rPr>
          <w:rFonts w:ascii="Segoe UI" w:hAnsi="Segoe UI" w:cs="Segoe UI"/>
          <w:bCs/>
          <w:sz w:val="24"/>
          <w:szCs w:val="24"/>
        </w:rPr>
        <w:t xml:space="preserve"> единовременной задолженности Заемщика в рамках договора займа, по условиям которого допускается частичное использование Заемщиком займа</w:t>
      </w:r>
      <w:r w:rsidR="00DC757E">
        <w:rPr>
          <w:rFonts w:ascii="Segoe UI" w:hAnsi="Segoe UI" w:cs="Segoe UI"/>
          <w:bCs/>
          <w:sz w:val="24"/>
          <w:szCs w:val="24"/>
        </w:rPr>
        <w:t xml:space="preserve"> (2) для целей исполнения </w:t>
      </w:r>
      <w:r w:rsidR="000C637D">
        <w:rPr>
          <w:rFonts w:ascii="Segoe UI" w:hAnsi="Segoe UI" w:cs="Segoe UI"/>
          <w:bCs/>
          <w:sz w:val="24"/>
          <w:szCs w:val="24"/>
        </w:rPr>
        <w:t>обязанности Займодавца в силу</w:t>
      </w:r>
      <w:r w:rsidR="00DC757E">
        <w:rPr>
          <w:rFonts w:ascii="Segoe UI" w:hAnsi="Segoe UI" w:cs="Segoe UI"/>
          <w:bCs/>
          <w:sz w:val="24"/>
          <w:szCs w:val="24"/>
        </w:rPr>
        <w:t xml:space="preserve"> части 8 статьи 5 Федерального</w:t>
      </w:r>
      <w:r w:rsidR="00DC757E" w:rsidRPr="00DC757E">
        <w:rPr>
          <w:rFonts w:ascii="Segoe UI" w:hAnsi="Segoe UI" w:cs="Segoe UI"/>
          <w:bCs/>
          <w:sz w:val="24"/>
          <w:szCs w:val="24"/>
        </w:rPr>
        <w:t xml:space="preserve"> закон</w:t>
      </w:r>
      <w:r w:rsidR="00DC757E">
        <w:rPr>
          <w:rFonts w:ascii="Segoe UI" w:hAnsi="Segoe UI" w:cs="Segoe UI"/>
          <w:bCs/>
          <w:sz w:val="24"/>
          <w:szCs w:val="24"/>
        </w:rPr>
        <w:t>а</w:t>
      </w:r>
      <w:r w:rsidR="00DC757E" w:rsidRPr="00DC757E">
        <w:rPr>
          <w:rFonts w:ascii="Segoe UI" w:hAnsi="Segoe UI" w:cs="Segoe UI"/>
          <w:bCs/>
          <w:sz w:val="24"/>
          <w:szCs w:val="24"/>
        </w:rPr>
        <w:t xml:space="preserve"> от 21.12.2013 </w:t>
      </w:r>
      <w:r w:rsidR="00DC757E">
        <w:rPr>
          <w:rFonts w:ascii="Segoe UI" w:hAnsi="Segoe UI" w:cs="Segoe UI"/>
          <w:bCs/>
          <w:sz w:val="24"/>
          <w:szCs w:val="24"/>
        </w:rPr>
        <w:t>г. №</w:t>
      </w:r>
      <w:r w:rsidR="00DC757E" w:rsidRPr="00DC757E">
        <w:rPr>
          <w:rFonts w:ascii="Segoe UI" w:hAnsi="Segoe UI" w:cs="Segoe UI"/>
          <w:bCs/>
          <w:sz w:val="24"/>
          <w:szCs w:val="24"/>
        </w:rPr>
        <w:t xml:space="preserve"> 353-ФЗ</w:t>
      </w:r>
      <w:r w:rsidR="00DC757E">
        <w:rPr>
          <w:rFonts w:ascii="Segoe UI" w:hAnsi="Segoe UI" w:cs="Segoe UI"/>
          <w:bCs/>
          <w:sz w:val="24"/>
          <w:szCs w:val="24"/>
        </w:rPr>
        <w:t xml:space="preserve"> «</w:t>
      </w:r>
      <w:r w:rsidR="00DC757E" w:rsidRPr="00DC757E">
        <w:rPr>
          <w:rFonts w:ascii="Segoe UI" w:hAnsi="Segoe UI" w:cs="Segoe UI"/>
          <w:bCs/>
          <w:sz w:val="24"/>
          <w:szCs w:val="24"/>
        </w:rPr>
        <w:t xml:space="preserve">О </w:t>
      </w:r>
      <w:r w:rsidR="00DC757E">
        <w:rPr>
          <w:rFonts w:ascii="Segoe UI" w:hAnsi="Segoe UI" w:cs="Segoe UI"/>
          <w:bCs/>
          <w:sz w:val="24"/>
          <w:szCs w:val="24"/>
        </w:rPr>
        <w:t>потребительском кредите (займе)».</w:t>
      </w:r>
    </w:p>
    <w:p w:rsidR="00041842" w:rsidRPr="00041842" w:rsidRDefault="00DC757E" w:rsidP="00DC757E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(</w:t>
      </w:r>
      <w:r w:rsidR="00041842">
        <w:rPr>
          <w:rFonts w:ascii="Segoe UI" w:hAnsi="Segoe UI" w:cs="Segoe UI"/>
          <w:bCs/>
          <w:sz w:val="24"/>
          <w:szCs w:val="24"/>
        </w:rPr>
        <w:t xml:space="preserve">Если </w:t>
      </w:r>
      <w:r w:rsidR="00041842" w:rsidRPr="00041842">
        <w:rPr>
          <w:rFonts w:ascii="Segoe UI" w:hAnsi="Segoe UI" w:cs="Segoe UI"/>
          <w:bCs/>
          <w:sz w:val="24"/>
          <w:szCs w:val="24"/>
        </w:rPr>
        <w:t>максимальная сумма денежных сре</w:t>
      </w:r>
      <w:r w:rsidR="00041842">
        <w:rPr>
          <w:rFonts w:ascii="Segoe UI" w:hAnsi="Segoe UI" w:cs="Segoe UI"/>
          <w:bCs/>
          <w:sz w:val="24"/>
          <w:szCs w:val="24"/>
        </w:rPr>
        <w:t>дств, предоставляемая З</w:t>
      </w:r>
      <w:r w:rsidR="00041842" w:rsidRPr="00041842">
        <w:rPr>
          <w:rFonts w:ascii="Segoe UI" w:hAnsi="Segoe UI" w:cs="Segoe UI"/>
          <w:bCs/>
          <w:sz w:val="24"/>
          <w:szCs w:val="24"/>
        </w:rPr>
        <w:t>аемщику, или максимальный размер един</w:t>
      </w:r>
      <w:r w:rsidR="00041842">
        <w:rPr>
          <w:rFonts w:ascii="Segoe UI" w:hAnsi="Segoe UI" w:cs="Segoe UI"/>
          <w:bCs/>
          <w:sz w:val="24"/>
          <w:szCs w:val="24"/>
        </w:rPr>
        <w:t>овременной задолженности Заемщика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 в рамках дог</w:t>
      </w:r>
      <w:r w:rsidR="00041842">
        <w:rPr>
          <w:rFonts w:ascii="Segoe UI" w:hAnsi="Segoe UI" w:cs="Segoe UI"/>
          <w:bCs/>
          <w:sz w:val="24"/>
          <w:szCs w:val="24"/>
        </w:rPr>
        <w:t>овора займа</w:t>
      </w:r>
      <w:r w:rsidR="00041842" w:rsidRPr="00041842">
        <w:rPr>
          <w:rFonts w:ascii="Segoe UI" w:hAnsi="Segoe UI" w:cs="Segoe UI"/>
          <w:bCs/>
          <w:sz w:val="24"/>
          <w:szCs w:val="24"/>
        </w:rPr>
        <w:t>, по условиям которого допус</w:t>
      </w:r>
      <w:r w:rsidR="00041842">
        <w:rPr>
          <w:rFonts w:ascii="Segoe UI" w:hAnsi="Segoe UI" w:cs="Segoe UI"/>
          <w:bCs/>
          <w:sz w:val="24"/>
          <w:szCs w:val="24"/>
        </w:rPr>
        <w:t>кается частичное использование З</w:t>
      </w:r>
      <w:r w:rsidR="00041842" w:rsidRPr="00041842">
        <w:rPr>
          <w:rFonts w:ascii="Segoe UI" w:hAnsi="Segoe UI" w:cs="Segoe UI"/>
          <w:bCs/>
          <w:sz w:val="24"/>
          <w:szCs w:val="24"/>
        </w:rPr>
        <w:t>аем</w:t>
      </w:r>
      <w:r w:rsidR="00041842">
        <w:rPr>
          <w:rFonts w:ascii="Segoe UI" w:hAnsi="Segoe UI" w:cs="Segoe UI"/>
          <w:bCs/>
          <w:sz w:val="24"/>
          <w:szCs w:val="24"/>
        </w:rPr>
        <w:t xml:space="preserve">щиком </w:t>
      </w:r>
      <w:r w:rsidR="00041842" w:rsidRPr="00041842">
        <w:rPr>
          <w:rFonts w:ascii="Segoe UI" w:hAnsi="Segoe UI" w:cs="Segoe UI"/>
          <w:bCs/>
          <w:sz w:val="24"/>
          <w:szCs w:val="24"/>
        </w:rPr>
        <w:t>займа</w:t>
      </w:r>
      <w:r w:rsidR="00041842">
        <w:rPr>
          <w:rFonts w:ascii="Segoe UI" w:hAnsi="Segoe UI" w:cs="Segoe UI"/>
          <w:bCs/>
          <w:sz w:val="24"/>
          <w:szCs w:val="24"/>
        </w:rPr>
        <w:t>, составляет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 100 000 рублей и более или в эквивалентной сум</w:t>
      </w:r>
      <w:r w:rsidR="00041842">
        <w:rPr>
          <w:rFonts w:ascii="Segoe UI" w:hAnsi="Segoe UI" w:cs="Segoe UI"/>
          <w:bCs/>
          <w:sz w:val="24"/>
          <w:szCs w:val="24"/>
        </w:rPr>
        <w:t>ме в иностранной валюте</w:t>
      </w:r>
      <w:r w:rsidR="00844E14">
        <w:rPr>
          <w:rFonts w:ascii="Segoe UI" w:hAnsi="Segoe UI" w:cs="Segoe UI"/>
          <w:bCs/>
          <w:sz w:val="24"/>
          <w:szCs w:val="24"/>
        </w:rPr>
        <w:t>, то</w:t>
      </w:r>
      <w:r w:rsidR="00041842">
        <w:rPr>
          <w:rFonts w:ascii="Segoe UI" w:hAnsi="Segoe UI" w:cs="Segoe UI"/>
          <w:bCs/>
          <w:sz w:val="24"/>
          <w:szCs w:val="24"/>
        </w:rPr>
        <w:t xml:space="preserve"> Займодавец обязан сообщить З</w:t>
      </w:r>
      <w:r w:rsidR="00041842" w:rsidRPr="00041842">
        <w:rPr>
          <w:rFonts w:ascii="Segoe UI" w:hAnsi="Segoe UI" w:cs="Segoe UI"/>
          <w:bCs/>
          <w:sz w:val="24"/>
          <w:szCs w:val="24"/>
        </w:rPr>
        <w:t>аемщику, что, если в течение одного года общий размер платежей по всем им</w:t>
      </w:r>
      <w:r w:rsidR="00041842">
        <w:rPr>
          <w:rFonts w:ascii="Segoe UI" w:hAnsi="Segoe UI" w:cs="Segoe UI"/>
          <w:bCs/>
          <w:sz w:val="24"/>
          <w:szCs w:val="24"/>
        </w:rPr>
        <w:t>еющимся у З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аемщика на дату </w:t>
      </w:r>
      <w:r w:rsidR="00041842">
        <w:rPr>
          <w:rFonts w:ascii="Segoe UI" w:hAnsi="Segoe UI" w:cs="Segoe UI"/>
          <w:bCs/>
          <w:sz w:val="24"/>
          <w:szCs w:val="24"/>
        </w:rPr>
        <w:t>обращения</w:t>
      </w:r>
      <w:r w:rsidR="001D7573">
        <w:rPr>
          <w:rFonts w:ascii="Segoe UI" w:hAnsi="Segoe UI" w:cs="Segoe UI"/>
          <w:bCs/>
          <w:sz w:val="24"/>
          <w:szCs w:val="24"/>
        </w:rPr>
        <w:t xml:space="preserve"> к Займодавцу о продлении срока</w:t>
      </w:r>
      <w:r w:rsidR="00041842">
        <w:rPr>
          <w:rFonts w:ascii="Segoe UI" w:hAnsi="Segoe UI" w:cs="Segoe UI"/>
          <w:bCs/>
          <w:sz w:val="24"/>
          <w:szCs w:val="24"/>
        </w:rPr>
        <w:t xml:space="preserve"> займа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 обязательствам по кредитным договорам, договорам займа, вкл</w:t>
      </w:r>
      <w:r w:rsidR="001D7573">
        <w:rPr>
          <w:rFonts w:ascii="Segoe UI" w:hAnsi="Segoe UI" w:cs="Segoe UI"/>
          <w:bCs/>
          <w:sz w:val="24"/>
          <w:szCs w:val="24"/>
        </w:rPr>
        <w:t>ючая платежи по данному продлеваемому займу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, будет превышать </w:t>
      </w:r>
      <w:r w:rsidR="001D7573">
        <w:rPr>
          <w:rFonts w:ascii="Segoe UI" w:hAnsi="Segoe UI" w:cs="Segoe UI"/>
          <w:bCs/>
          <w:sz w:val="24"/>
          <w:szCs w:val="24"/>
        </w:rPr>
        <w:t>50% (</w:t>
      </w:r>
      <w:r w:rsidR="00041842" w:rsidRPr="00041842">
        <w:rPr>
          <w:rFonts w:ascii="Segoe UI" w:hAnsi="Segoe UI" w:cs="Segoe UI"/>
          <w:bCs/>
          <w:sz w:val="24"/>
          <w:szCs w:val="24"/>
        </w:rPr>
        <w:t>пятьдесят процентов</w:t>
      </w:r>
      <w:r w:rsidR="001D7573">
        <w:rPr>
          <w:rFonts w:ascii="Segoe UI" w:hAnsi="Segoe UI" w:cs="Segoe UI"/>
          <w:bCs/>
          <w:sz w:val="24"/>
          <w:szCs w:val="24"/>
        </w:rPr>
        <w:t>) годового дохода З</w:t>
      </w:r>
      <w:r w:rsidR="00B00E0F">
        <w:rPr>
          <w:rFonts w:ascii="Segoe UI" w:hAnsi="Segoe UI" w:cs="Segoe UI"/>
          <w:bCs/>
          <w:sz w:val="24"/>
          <w:szCs w:val="24"/>
        </w:rPr>
        <w:t>аемщика, для З</w:t>
      </w:r>
      <w:r w:rsidR="00041842" w:rsidRPr="00041842">
        <w:rPr>
          <w:rFonts w:ascii="Segoe UI" w:hAnsi="Segoe UI" w:cs="Segoe UI"/>
          <w:bCs/>
          <w:sz w:val="24"/>
          <w:szCs w:val="24"/>
        </w:rPr>
        <w:t>аемщика существует риск неисполнения им обязательств по дог</w:t>
      </w:r>
      <w:r w:rsidR="00162E34">
        <w:rPr>
          <w:rFonts w:ascii="Segoe UI" w:hAnsi="Segoe UI" w:cs="Segoe UI"/>
          <w:bCs/>
          <w:sz w:val="24"/>
          <w:szCs w:val="24"/>
        </w:rPr>
        <w:t>овору займа</w:t>
      </w:r>
      <w:r w:rsidR="00041842" w:rsidRPr="00041842">
        <w:rPr>
          <w:rFonts w:ascii="Segoe UI" w:hAnsi="Segoe UI" w:cs="Segoe UI"/>
          <w:bCs/>
          <w:sz w:val="24"/>
          <w:szCs w:val="24"/>
        </w:rPr>
        <w:t xml:space="preserve"> и применения к нему штрафных санкций.</w:t>
      </w:r>
      <w:r>
        <w:rPr>
          <w:rFonts w:ascii="Segoe UI" w:hAnsi="Segoe UI" w:cs="Segoe UI"/>
          <w:bCs/>
          <w:sz w:val="24"/>
          <w:szCs w:val="24"/>
        </w:rPr>
        <w:t>)</w:t>
      </w:r>
    </w:p>
    <w:p w:rsidR="006D31C4" w:rsidRDefault="006D31C4" w:rsidP="006D31C4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9. Итоговый расчет: общая сумма выплат З</w:t>
      </w:r>
      <w:r w:rsidRPr="006D31C4">
        <w:rPr>
          <w:rFonts w:ascii="Segoe UI" w:hAnsi="Segoe UI" w:cs="Segoe UI"/>
          <w:bCs/>
          <w:sz w:val="24"/>
          <w:szCs w:val="24"/>
        </w:rPr>
        <w:t>аемщика в течение срока действия дог</w:t>
      </w:r>
      <w:r>
        <w:rPr>
          <w:rFonts w:ascii="Segoe UI" w:hAnsi="Segoe UI" w:cs="Segoe UI"/>
          <w:bCs/>
          <w:sz w:val="24"/>
          <w:szCs w:val="24"/>
        </w:rPr>
        <w:t xml:space="preserve">овора </w:t>
      </w:r>
      <w:r w:rsidRPr="006D31C4">
        <w:rPr>
          <w:rFonts w:ascii="Segoe UI" w:hAnsi="Segoe UI" w:cs="Segoe UI"/>
          <w:bCs/>
          <w:sz w:val="24"/>
          <w:szCs w:val="24"/>
        </w:rPr>
        <w:t>займа</w:t>
      </w:r>
      <w:r>
        <w:rPr>
          <w:rFonts w:ascii="Segoe UI" w:hAnsi="Segoe UI" w:cs="Segoe UI"/>
          <w:bCs/>
          <w:sz w:val="24"/>
          <w:szCs w:val="24"/>
        </w:rPr>
        <w:t xml:space="preserve"> (данное </w:t>
      </w:r>
      <w:r w:rsidRPr="006D31C4">
        <w:rPr>
          <w:rFonts w:ascii="Segoe UI" w:hAnsi="Segoe UI" w:cs="Segoe UI"/>
          <w:bCs/>
          <w:sz w:val="24"/>
          <w:szCs w:val="24"/>
        </w:rPr>
        <w:t>требование не распространяется на случай предостав</w:t>
      </w:r>
      <w:r>
        <w:rPr>
          <w:rFonts w:ascii="Segoe UI" w:hAnsi="Segoe UI" w:cs="Segoe UI"/>
          <w:bCs/>
          <w:sz w:val="24"/>
          <w:szCs w:val="24"/>
        </w:rPr>
        <w:t>ления потребительского займа с лимитом кредитования).</w:t>
      </w:r>
    </w:p>
    <w:p w:rsidR="00876B26" w:rsidRDefault="00876B26" w:rsidP="006D31C4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br/>
      </w:r>
    </w:p>
    <w:p w:rsidR="00876B26" w:rsidRPr="0041033E" w:rsidRDefault="00876B26" w:rsidP="00876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033E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ru-RU"/>
        </w:rPr>
        <w:t>Займодавец:                                                                        Заемщик: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5521"/>
      </w:tblGrid>
      <w:tr w:rsidR="00876B26" w:rsidRPr="0041033E" w:rsidTr="00875F9E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26" w:rsidRPr="00876B26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10"/>
                <w:szCs w:val="10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6B26" w:rsidRPr="0041033E" w:rsidTr="00875F9E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76B26" w:rsidRPr="0041033E" w:rsidTr="00875F9E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6B26" w:rsidRPr="0041033E" w:rsidRDefault="00876B26" w:rsidP="00875F9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41033E">
              <w:rPr>
                <w:rFonts w:ascii="Segoe UI" w:eastAsia="Times New Roman" w:hAnsi="Segoe UI" w:cs="Segoe U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</w:tc>
      </w:tr>
    </w:tbl>
    <w:p w:rsidR="00876B26" w:rsidRPr="004E3BC5" w:rsidRDefault="00876B26" w:rsidP="00876B26">
      <w:pPr>
        <w:rPr>
          <w:rFonts w:ascii="Segoe UI" w:hAnsi="Segoe UI" w:cs="Segoe UI"/>
          <w:bCs/>
          <w:sz w:val="24"/>
          <w:szCs w:val="24"/>
        </w:rPr>
      </w:pPr>
    </w:p>
    <w:sectPr w:rsidR="00876B26" w:rsidRPr="004E3BC5" w:rsidSect="004E47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53" w:rsidRDefault="00611653" w:rsidP="004B6090">
      <w:pPr>
        <w:spacing w:after="0" w:line="240" w:lineRule="auto"/>
      </w:pPr>
      <w:r>
        <w:separator/>
      </w:r>
    </w:p>
  </w:endnote>
  <w:endnote w:type="continuationSeparator" w:id="0">
    <w:p w:rsidR="00611653" w:rsidRDefault="00611653" w:rsidP="004B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4353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44E14" w:rsidRDefault="00844E14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4E14" w:rsidRDefault="00844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53" w:rsidRDefault="00611653" w:rsidP="004B6090">
      <w:pPr>
        <w:spacing w:after="0" w:line="240" w:lineRule="auto"/>
      </w:pPr>
      <w:r>
        <w:separator/>
      </w:r>
    </w:p>
  </w:footnote>
  <w:footnote w:type="continuationSeparator" w:id="0">
    <w:p w:rsidR="00611653" w:rsidRDefault="00611653" w:rsidP="004B6090">
      <w:pPr>
        <w:spacing w:after="0" w:line="240" w:lineRule="auto"/>
      </w:pPr>
      <w:r>
        <w:continuationSeparator/>
      </w:r>
    </w:p>
  </w:footnote>
  <w:footnote w:id="1">
    <w:p w:rsidR="0041033E" w:rsidRDefault="0041033E" w:rsidP="00132455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1033E">
        <w:t>В случаях, регулируемых частью 24 статьи 5 Закона N 353-ФЗ, начисление неустойки (штрафа, пени), иных мер ответственности, а также платежей за услуги, оказываемые кредитором заемщику за отдельную плату по дог</w:t>
      </w:r>
      <w:r>
        <w:t>овору потребительского займа</w:t>
      </w:r>
      <w:r w:rsidRPr="0041033E">
        <w:t>, срок во</w:t>
      </w:r>
      <w:r>
        <w:t xml:space="preserve">зврата потребительского </w:t>
      </w:r>
      <w:r w:rsidRPr="0041033E">
        <w:t>займ</w:t>
      </w:r>
      <w:r>
        <w:t>а</w:t>
      </w:r>
      <w:r w:rsidRPr="0041033E">
        <w:t xml:space="preserve"> по которому на момент его заключения не превышает одного года, ограничено достижением </w:t>
      </w:r>
      <w:r w:rsidRPr="00132455">
        <w:rPr>
          <w:b/>
        </w:rPr>
        <w:t>полуторакратного размер</w:t>
      </w:r>
      <w:r w:rsidR="00132455">
        <w:rPr>
          <w:b/>
        </w:rPr>
        <w:t>а суммы предоставленного</w:t>
      </w:r>
      <w:r w:rsidRPr="00132455">
        <w:rPr>
          <w:b/>
        </w:rPr>
        <w:t xml:space="preserve"> потребительского займа</w:t>
      </w:r>
      <w:r>
        <w:t xml:space="preserve"> (Информационное письмо Банка России от 08.07.2021 N ИН-06-59/48 "Об особенностях начисления кредиторами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(займа)")</w:t>
      </w:r>
      <w:r w:rsidRPr="0041033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95"/>
    <w:rsid w:val="00000FCD"/>
    <w:rsid w:val="0000529C"/>
    <w:rsid w:val="00013D5B"/>
    <w:rsid w:val="000143EF"/>
    <w:rsid w:val="00014930"/>
    <w:rsid w:val="00024651"/>
    <w:rsid w:val="00024895"/>
    <w:rsid w:val="00032213"/>
    <w:rsid w:val="00037EBA"/>
    <w:rsid w:val="00041842"/>
    <w:rsid w:val="00041DAF"/>
    <w:rsid w:val="0005181B"/>
    <w:rsid w:val="000568F0"/>
    <w:rsid w:val="00066E33"/>
    <w:rsid w:val="00075808"/>
    <w:rsid w:val="000818E9"/>
    <w:rsid w:val="00086FD6"/>
    <w:rsid w:val="00087A98"/>
    <w:rsid w:val="000903EA"/>
    <w:rsid w:val="00094C0B"/>
    <w:rsid w:val="0009530E"/>
    <w:rsid w:val="000A1179"/>
    <w:rsid w:val="000A2F5C"/>
    <w:rsid w:val="000A5DDB"/>
    <w:rsid w:val="000A7356"/>
    <w:rsid w:val="000B38E6"/>
    <w:rsid w:val="000B5C3C"/>
    <w:rsid w:val="000C2EA4"/>
    <w:rsid w:val="000C637D"/>
    <w:rsid w:val="000D0EF3"/>
    <w:rsid w:val="000D25D8"/>
    <w:rsid w:val="000D2636"/>
    <w:rsid w:val="000E0E80"/>
    <w:rsid w:val="000E2395"/>
    <w:rsid w:val="000E4B11"/>
    <w:rsid w:val="000E7FE6"/>
    <w:rsid w:val="000F2F73"/>
    <w:rsid w:val="00101575"/>
    <w:rsid w:val="00102466"/>
    <w:rsid w:val="001071CE"/>
    <w:rsid w:val="0011160A"/>
    <w:rsid w:val="0011220F"/>
    <w:rsid w:val="00115AFB"/>
    <w:rsid w:val="00120335"/>
    <w:rsid w:val="00120CF8"/>
    <w:rsid w:val="00123A62"/>
    <w:rsid w:val="001278F7"/>
    <w:rsid w:val="00131546"/>
    <w:rsid w:val="001323C5"/>
    <w:rsid w:val="00132455"/>
    <w:rsid w:val="001338B3"/>
    <w:rsid w:val="0013546D"/>
    <w:rsid w:val="00135B4D"/>
    <w:rsid w:val="00136BDD"/>
    <w:rsid w:val="00136FAC"/>
    <w:rsid w:val="00143BCE"/>
    <w:rsid w:val="001464E5"/>
    <w:rsid w:val="00146C11"/>
    <w:rsid w:val="00150DF3"/>
    <w:rsid w:val="00150F14"/>
    <w:rsid w:val="00155E9B"/>
    <w:rsid w:val="00162AE2"/>
    <w:rsid w:val="00162E34"/>
    <w:rsid w:val="00166165"/>
    <w:rsid w:val="00175395"/>
    <w:rsid w:val="0017783D"/>
    <w:rsid w:val="00184508"/>
    <w:rsid w:val="00187195"/>
    <w:rsid w:val="001902BA"/>
    <w:rsid w:val="001905CB"/>
    <w:rsid w:val="0019383A"/>
    <w:rsid w:val="001A2CCB"/>
    <w:rsid w:val="001A3164"/>
    <w:rsid w:val="001B03BA"/>
    <w:rsid w:val="001B5ABA"/>
    <w:rsid w:val="001C11C2"/>
    <w:rsid w:val="001C17D0"/>
    <w:rsid w:val="001C21ED"/>
    <w:rsid w:val="001C225E"/>
    <w:rsid w:val="001C4444"/>
    <w:rsid w:val="001D0957"/>
    <w:rsid w:val="001D0EEE"/>
    <w:rsid w:val="001D350A"/>
    <w:rsid w:val="001D7573"/>
    <w:rsid w:val="001E272D"/>
    <w:rsid w:val="001E3F0F"/>
    <w:rsid w:val="001E5335"/>
    <w:rsid w:val="001E57A2"/>
    <w:rsid w:val="001F1685"/>
    <w:rsid w:val="001F2423"/>
    <w:rsid w:val="00202C6C"/>
    <w:rsid w:val="00203BCD"/>
    <w:rsid w:val="002049E5"/>
    <w:rsid w:val="00205BD5"/>
    <w:rsid w:val="00214114"/>
    <w:rsid w:val="00221FB4"/>
    <w:rsid w:val="00222339"/>
    <w:rsid w:val="0022337F"/>
    <w:rsid w:val="002269E7"/>
    <w:rsid w:val="00230676"/>
    <w:rsid w:val="002317E8"/>
    <w:rsid w:val="002328C4"/>
    <w:rsid w:val="00233FDB"/>
    <w:rsid w:val="00234616"/>
    <w:rsid w:val="0023698B"/>
    <w:rsid w:val="00237FC4"/>
    <w:rsid w:val="00242742"/>
    <w:rsid w:val="00242E5C"/>
    <w:rsid w:val="00245E2E"/>
    <w:rsid w:val="00246576"/>
    <w:rsid w:val="00250450"/>
    <w:rsid w:val="0025306D"/>
    <w:rsid w:val="002610E9"/>
    <w:rsid w:val="0026191E"/>
    <w:rsid w:val="00266634"/>
    <w:rsid w:val="00266A7E"/>
    <w:rsid w:val="00270BBD"/>
    <w:rsid w:val="00273FA0"/>
    <w:rsid w:val="0028081B"/>
    <w:rsid w:val="00280F20"/>
    <w:rsid w:val="00282400"/>
    <w:rsid w:val="002827CA"/>
    <w:rsid w:val="00284A07"/>
    <w:rsid w:val="002854FB"/>
    <w:rsid w:val="00290C98"/>
    <w:rsid w:val="00291C8F"/>
    <w:rsid w:val="0029430C"/>
    <w:rsid w:val="002A02DA"/>
    <w:rsid w:val="002A36EE"/>
    <w:rsid w:val="002B0D04"/>
    <w:rsid w:val="002B1B2E"/>
    <w:rsid w:val="002B26F9"/>
    <w:rsid w:val="002B27DB"/>
    <w:rsid w:val="002B4D38"/>
    <w:rsid w:val="002B5485"/>
    <w:rsid w:val="002B69BB"/>
    <w:rsid w:val="002B7240"/>
    <w:rsid w:val="002C0376"/>
    <w:rsid w:val="002C149E"/>
    <w:rsid w:val="002C2DC3"/>
    <w:rsid w:val="002C33C2"/>
    <w:rsid w:val="002D421B"/>
    <w:rsid w:val="002E4C0E"/>
    <w:rsid w:val="002E6109"/>
    <w:rsid w:val="002E66F3"/>
    <w:rsid w:val="002E74D3"/>
    <w:rsid w:val="002E7A90"/>
    <w:rsid w:val="002F17F0"/>
    <w:rsid w:val="002F4CB4"/>
    <w:rsid w:val="002F6E43"/>
    <w:rsid w:val="003017E7"/>
    <w:rsid w:val="00302985"/>
    <w:rsid w:val="00305399"/>
    <w:rsid w:val="00305AFA"/>
    <w:rsid w:val="003107FD"/>
    <w:rsid w:val="00312846"/>
    <w:rsid w:val="00312F2C"/>
    <w:rsid w:val="00315F75"/>
    <w:rsid w:val="00317594"/>
    <w:rsid w:val="00317652"/>
    <w:rsid w:val="00321D1C"/>
    <w:rsid w:val="003228AB"/>
    <w:rsid w:val="00325D12"/>
    <w:rsid w:val="00330A1C"/>
    <w:rsid w:val="00331EF3"/>
    <w:rsid w:val="00336BF6"/>
    <w:rsid w:val="003466CE"/>
    <w:rsid w:val="00346898"/>
    <w:rsid w:val="003472D7"/>
    <w:rsid w:val="003572F1"/>
    <w:rsid w:val="00363C83"/>
    <w:rsid w:val="0036768C"/>
    <w:rsid w:val="0037474E"/>
    <w:rsid w:val="003847FC"/>
    <w:rsid w:val="003902AD"/>
    <w:rsid w:val="00394060"/>
    <w:rsid w:val="00394489"/>
    <w:rsid w:val="00397810"/>
    <w:rsid w:val="003A16CC"/>
    <w:rsid w:val="003A45DD"/>
    <w:rsid w:val="003B113A"/>
    <w:rsid w:val="003B1762"/>
    <w:rsid w:val="003B3D7D"/>
    <w:rsid w:val="003C208F"/>
    <w:rsid w:val="003C387A"/>
    <w:rsid w:val="003C4C8D"/>
    <w:rsid w:val="003C7F3F"/>
    <w:rsid w:val="003C7FF8"/>
    <w:rsid w:val="003D5177"/>
    <w:rsid w:val="003E3631"/>
    <w:rsid w:val="003F7AB7"/>
    <w:rsid w:val="004039B7"/>
    <w:rsid w:val="00403F02"/>
    <w:rsid w:val="00406BC7"/>
    <w:rsid w:val="0041033E"/>
    <w:rsid w:val="00413C5D"/>
    <w:rsid w:val="004151DE"/>
    <w:rsid w:val="00415492"/>
    <w:rsid w:val="0042033F"/>
    <w:rsid w:val="0042317B"/>
    <w:rsid w:val="00426B5E"/>
    <w:rsid w:val="00427E0B"/>
    <w:rsid w:val="00427E7F"/>
    <w:rsid w:val="00427F5C"/>
    <w:rsid w:val="00434038"/>
    <w:rsid w:val="0043646D"/>
    <w:rsid w:val="00441F75"/>
    <w:rsid w:val="00447CB2"/>
    <w:rsid w:val="00450208"/>
    <w:rsid w:val="004546DF"/>
    <w:rsid w:val="004548CA"/>
    <w:rsid w:val="004571CC"/>
    <w:rsid w:val="00470130"/>
    <w:rsid w:val="0047262D"/>
    <w:rsid w:val="00481122"/>
    <w:rsid w:val="00481EAF"/>
    <w:rsid w:val="004924FF"/>
    <w:rsid w:val="0049331D"/>
    <w:rsid w:val="004951F4"/>
    <w:rsid w:val="00496E16"/>
    <w:rsid w:val="004A20AE"/>
    <w:rsid w:val="004A6A77"/>
    <w:rsid w:val="004B2D98"/>
    <w:rsid w:val="004B3B2A"/>
    <w:rsid w:val="004B6090"/>
    <w:rsid w:val="004B6EAA"/>
    <w:rsid w:val="004B7911"/>
    <w:rsid w:val="004C5895"/>
    <w:rsid w:val="004D04BE"/>
    <w:rsid w:val="004D2204"/>
    <w:rsid w:val="004D229E"/>
    <w:rsid w:val="004D5539"/>
    <w:rsid w:val="004E37BA"/>
    <w:rsid w:val="004E3BC5"/>
    <w:rsid w:val="004E3C2A"/>
    <w:rsid w:val="004E4720"/>
    <w:rsid w:val="004F0D44"/>
    <w:rsid w:val="004F463B"/>
    <w:rsid w:val="005026F7"/>
    <w:rsid w:val="0050561D"/>
    <w:rsid w:val="005064BA"/>
    <w:rsid w:val="005117E0"/>
    <w:rsid w:val="00513595"/>
    <w:rsid w:val="005140A3"/>
    <w:rsid w:val="00521818"/>
    <w:rsid w:val="00534F87"/>
    <w:rsid w:val="0053621D"/>
    <w:rsid w:val="00540437"/>
    <w:rsid w:val="005409BC"/>
    <w:rsid w:val="00542F3C"/>
    <w:rsid w:val="00543EB3"/>
    <w:rsid w:val="0055410E"/>
    <w:rsid w:val="00555452"/>
    <w:rsid w:val="00556A7A"/>
    <w:rsid w:val="00560DB0"/>
    <w:rsid w:val="00561CFA"/>
    <w:rsid w:val="00562266"/>
    <w:rsid w:val="00565E46"/>
    <w:rsid w:val="0056742D"/>
    <w:rsid w:val="0057097E"/>
    <w:rsid w:val="0057152C"/>
    <w:rsid w:val="00572919"/>
    <w:rsid w:val="00574A06"/>
    <w:rsid w:val="00584839"/>
    <w:rsid w:val="0058565C"/>
    <w:rsid w:val="00586D5A"/>
    <w:rsid w:val="005872BB"/>
    <w:rsid w:val="00592286"/>
    <w:rsid w:val="005A1103"/>
    <w:rsid w:val="005A5039"/>
    <w:rsid w:val="005B0252"/>
    <w:rsid w:val="005B139E"/>
    <w:rsid w:val="005B496A"/>
    <w:rsid w:val="005B5C68"/>
    <w:rsid w:val="005D2D57"/>
    <w:rsid w:val="005D6D55"/>
    <w:rsid w:val="005E001C"/>
    <w:rsid w:val="005E0523"/>
    <w:rsid w:val="005E2ACA"/>
    <w:rsid w:val="005E3D11"/>
    <w:rsid w:val="005F105E"/>
    <w:rsid w:val="005F11F3"/>
    <w:rsid w:val="005F6503"/>
    <w:rsid w:val="00600BD6"/>
    <w:rsid w:val="006035A0"/>
    <w:rsid w:val="00604B02"/>
    <w:rsid w:val="00611653"/>
    <w:rsid w:val="0061335A"/>
    <w:rsid w:val="00621838"/>
    <w:rsid w:val="00622FEE"/>
    <w:rsid w:val="0062722F"/>
    <w:rsid w:val="0063317D"/>
    <w:rsid w:val="0063610D"/>
    <w:rsid w:val="006369CE"/>
    <w:rsid w:val="00640789"/>
    <w:rsid w:val="00646911"/>
    <w:rsid w:val="0064798B"/>
    <w:rsid w:val="00651E15"/>
    <w:rsid w:val="00651F1F"/>
    <w:rsid w:val="00652E4F"/>
    <w:rsid w:val="006579D1"/>
    <w:rsid w:val="0066717B"/>
    <w:rsid w:val="0067134C"/>
    <w:rsid w:val="00674541"/>
    <w:rsid w:val="00675494"/>
    <w:rsid w:val="00684F81"/>
    <w:rsid w:val="00690BFA"/>
    <w:rsid w:val="006921FC"/>
    <w:rsid w:val="006951C2"/>
    <w:rsid w:val="006A0EC8"/>
    <w:rsid w:val="006A16CB"/>
    <w:rsid w:val="006A5890"/>
    <w:rsid w:val="006B3793"/>
    <w:rsid w:val="006B4982"/>
    <w:rsid w:val="006B7374"/>
    <w:rsid w:val="006C4502"/>
    <w:rsid w:val="006C6C10"/>
    <w:rsid w:val="006D04A1"/>
    <w:rsid w:val="006D1FC7"/>
    <w:rsid w:val="006D31C4"/>
    <w:rsid w:val="006E2634"/>
    <w:rsid w:val="006E43CB"/>
    <w:rsid w:val="006E63C1"/>
    <w:rsid w:val="006F282D"/>
    <w:rsid w:val="00706262"/>
    <w:rsid w:val="00706891"/>
    <w:rsid w:val="00710644"/>
    <w:rsid w:val="00716D35"/>
    <w:rsid w:val="00717A72"/>
    <w:rsid w:val="00735DE0"/>
    <w:rsid w:val="0073661C"/>
    <w:rsid w:val="007375E6"/>
    <w:rsid w:val="007402DF"/>
    <w:rsid w:val="00741675"/>
    <w:rsid w:val="00745447"/>
    <w:rsid w:val="00755C3F"/>
    <w:rsid w:val="00770041"/>
    <w:rsid w:val="00780B1A"/>
    <w:rsid w:val="00781435"/>
    <w:rsid w:val="0079664C"/>
    <w:rsid w:val="007968E1"/>
    <w:rsid w:val="00796E61"/>
    <w:rsid w:val="007A06AD"/>
    <w:rsid w:val="007A5653"/>
    <w:rsid w:val="007A7643"/>
    <w:rsid w:val="007B03EC"/>
    <w:rsid w:val="007B06D9"/>
    <w:rsid w:val="007B0B23"/>
    <w:rsid w:val="007B11AA"/>
    <w:rsid w:val="007B2495"/>
    <w:rsid w:val="007B5312"/>
    <w:rsid w:val="007B63A0"/>
    <w:rsid w:val="007B7464"/>
    <w:rsid w:val="007C0076"/>
    <w:rsid w:val="007D540D"/>
    <w:rsid w:val="007D574A"/>
    <w:rsid w:val="007F1F00"/>
    <w:rsid w:val="007F285F"/>
    <w:rsid w:val="007F513D"/>
    <w:rsid w:val="00806CEE"/>
    <w:rsid w:val="00820412"/>
    <w:rsid w:val="00822995"/>
    <w:rsid w:val="00831E4E"/>
    <w:rsid w:val="008412AB"/>
    <w:rsid w:val="00844E14"/>
    <w:rsid w:val="00845351"/>
    <w:rsid w:val="00845470"/>
    <w:rsid w:val="0085426C"/>
    <w:rsid w:val="008560E0"/>
    <w:rsid w:val="00873931"/>
    <w:rsid w:val="0087507E"/>
    <w:rsid w:val="00875BFE"/>
    <w:rsid w:val="00876B26"/>
    <w:rsid w:val="00877B78"/>
    <w:rsid w:val="00881C69"/>
    <w:rsid w:val="00882092"/>
    <w:rsid w:val="00893795"/>
    <w:rsid w:val="00897FE8"/>
    <w:rsid w:val="008A06D2"/>
    <w:rsid w:val="008A2A2A"/>
    <w:rsid w:val="008A5950"/>
    <w:rsid w:val="008B06AF"/>
    <w:rsid w:val="008B210A"/>
    <w:rsid w:val="008B65B5"/>
    <w:rsid w:val="008C11AC"/>
    <w:rsid w:val="008D1E22"/>
    <w:rsid w:val="008D4574"/>
    <w:rsid w:val="008D56E8"/>
    <w:rsid w:val="008D6AB9"/>
    <w:rsid w:val="008E60C8"/>
    <w:rsid w:val="008E6A60"/>
    <w:rsid w:val="008E7B6B"/>
    <w:rsid w:val="008F0628"/>
    <w:rsid w:val="008F1866"/>
    <w:rsid w:val="008F196E"/>
    <w:rsid w:val="008F3E33"/>
    <w:rsid w:val="008F7A28"/>
    <w:rsid w:val="00902A5B"/>
    <w:rsid w:val="00910412"/>
    <w:rsid w:val="00912A1E"/>
    <w:rsid w:val="00915CE1"/>
    <w:rsid w:val="009237FB"/>
    <w:rsid w:val="00924275"/>
    <w:rsid w:val="00924A8D"/>
    <w:rsid w:val="0092564A"/>
    <w:rsid w:val="00933EC0"/>
    <w:rsid w:val="00933FCA"/>
    <w:rsid w:val="009365C2"/>
    <w:rsid w:val="009422A6"/>
    <w:rsid w:val="009459E3"/>
    <w:rsid w:val="00946F65"/>
    <w:rsid w:val="00953359"/>
    <w:rsid w:val="00954311"/>
    <w:rsid w:val="00960E71"/>
    <w:rsid w:val="009617BE"/>
    <w:rsid w:val="00961876"/>
    <w:rsid w:val="009667CA"/>
    <w:rsid w:val="00967916"/>
    <w:rsid w:val="009727DF"/>
    <w:rsid w:val="00973DB8"/>
    <w:rsid w:val="00975BEC"/>
    <w:rsid w:val="00976610"/>
    <w:rsid w:val="009901A5"/>
    <w:rsid w:val="00990D1B"/>
    <w:rsid w:val="009A33C1"/>
    <w:rsid w:val="009A4F3C"/>
    <w:rsid w:val="009B2D3A"/>
    <w:rsid w:val="009B54AB"/>
    <w:rsid w:val="009B6123"/>
    <w:rsid w:val="009C15F1"/>
    <w:rsid w:val="009C2D52"/>
    <w:rsid w:val="009C70FA"/>
    <w:rsid w:val="009D5571"/>
    <w:rsid w:val="009E4825"/>
    <w:rsid w:val="009E659F"/>
    <w:rsid w:val="009E7642"/>
    <w:rsid w:val="009F370F"/>
    <w:rsid w:val="00A0064A"/>
    <w:rsid w:val="00A120D0"/>
    <w:rsid w:val="00A12A66"/>
    <w:rsid w:val="00A344B6"/>
    <w:rsid w:val="00A372F1"/>
    <w:rsid w:val="00A44E55"/>
    <w:rsid w:val="00A45179"/>
    <w:rsid w:val="00A456F5"/>
    <w:rsid w:val="00A47FA1"/>
    <w:rsid w:val="00A50A39"/>
    <w:rsid w:val="00A520A6"/>
    <w:rsid w:val="00A56F46"/>
    <w:rsid w:val="00A602FD"/>
    <w:rsid w:val="00A622B5"/>
    <w:rsid w:val="00A638F7"/>
    <w:rsid w:val="00A64EBB"/>
    <w:rsid w:val="00A80746"/>
    <w:rsid w:val="00A8121C"/>
    <w:rsid w:val="00A84B23"/>
    <w:rsid w:val="00A855F3"/>
    <w:rsid w:val="00A8640F"/>
    <w:rsid w:val="00A91379"/>
    <w:rsid w:val="00A935D5"/>
    <w:rsid w:val="00A9496D"/>
    <w:rsid w:val="00A9711A"/>
    <w:rsid w:val="00AA0574"/>
    <w:rsid w:val="00AA264D"/>
    <w:rsid w:val="00AA4069"/>
    <w:rsid w:val="00AA4F71"/>
    <w:rsid w:val="00AB2B55"/>
    <w:rsid w:val="00AB43A4"/>
    <w:rsid w:val="00AC5843"/>
    <w:rsid w:val="00AD2B34"/>
    <w:rsid w:val="00AD450B"/>
    <w:rsid w:val="00AF25CC"/>
    <w:rsid w:val="00B00E0F"/>
    <w:rsid w:val="00B026B5"/>
    <w:rsid w:val="00B04261"/>
    <w:rsid w:val="00B10428"/>
    <w:rsid w:val="00B1317E"/>
    <w:rsid w:val="00B13B88"/>
    <w:rsid w:val="00B17690"/>
    <w:rsid w:val="00B2018C"/>
    <w:rsid w:val="00B220E3"/>
    <w:rsid w:val="00B2221F"/>
    <w:rsid w:val="00B268F6"/>
    <w:rsid w:val="00B36F85"/>
    <w:rsid w:val="00B45C62"/>
    <w:rsid w:val="00B5186D"/>
    <w:rsid w:val="00B531B9"/>
    <w:rsid w:val="00B54BD5"/>
    <w:rsid w:val="00B60542"/>
    <w:rsid w:val="00B63171"/>
    <w:rsid w:val="00B642FE"/>
    <w:rsid w:val="00B66EB5"/>
    <w:rsid w:val="00B7368C"/>
    <w:rsid w:val="00B8105A"/>
    <w:rsid w:val="00B84177"/>
    <w:rsid w:val="00B9073E"/>
    <w:rsid w:val="00B9081C"/>
    <w:rsid w:val="00B908DC"/>
    <w:rsid w:val="00B94375"/>
    <w:rsid w:val="00BB2B1C"/>
    <w:rsid w:val="00BB63A3"/>
    <w:rsid w:val="00BB7925"/>
    <w:rsid w:val="00BC1F23"/>
    <w:rsid w:val="00BC436A"/>
    <w:rsid w:val="00BC4A0F"/>
    <w:rsid w:val="00BD7F8B"/>
    <w:rsid w:val="00BE5130"/>
    <w:rsid w:val="00BE6AEA"/>
    <w:rsid w:val="00BF5C6B"/>
    <w:rsid w:val="00C014F0"/>
    <w:rsid w:val="00C066A5"/>
    <w:rsid w:val="00C16E43"/>
    <w:rsid w:val="00C1752B"/>
    <w:rsid w:val="00C20405"/>
    <w:rsid w:val="00C23B98"/>
    <w:rsid w:val="00C23F31"/>
    <w:rsid w:val="00C25F18"/>
    <w:rsid w:val="00C326E3"/>
    <w:rsid w:val="00C35EF5"/>
    <w:rsid w:val="00C37AF7"/>
    <w:rsid w:val="00C45045"/>
    <w:rsid w:val="00C65042"/>
    <w:rsid w:val="00C67F18"/>
    <w:rsid w:val="00C71CB9"/>
    <w:rsid w:val="00C73289"/>
    <w:rsid w:val="00C73AAC"/>
    <w:rsid w:val="00C82169"/>
    <w:rsid w:val="00C95721"/>
    <w:rsid w:val="00CB1054"/>
    <w:rsid w:val="00CB49B0"/>
    <w:rsid w:val="00CB518E"/>
    <w:rsid w:val="00CC25F5"/>
    <w:rsid w:val="00CD19A1"/>
    <w:rsid w:val="00CD517D"/>
    <w:rsid w:val="00CD5C94"/>
    <w:rsid w:val="00CE32BE"/>
    <w:rsid w:val="00CF3161"/>
    <w:rsid w:val="00CF3D2B"/>
    <w:rsid w:val="00CF61F2"/>
    <w:rsid w:val="00D057FF"/>
    <w:rsid w:val="00D17330"/>
    <w:rsid w:val="00D21FD7"/>
    <w:rsid w:val="00D22E98"/>
    <w:rsid w:val="00D2314A"/>
    <w:rsid w:val="00D23414"/>
    <w:rsid w:val="00D24095"/>
    <w:rsid w:val="00D25779"/>
    <w:rsid w:val="00D3599B"/>
    <w:rsid w:val="00D40BB8"/>
    <w:rsid w:val="00D43084"/>
    <w:rsid w:val="00D44A5A"/>
    <w:rsid w:val="00D47A9A"/>
    <w:rsid w:val="00D50564"/>
    <w:rsid w:val="00D552C6"/>
    <w:rsid w:val="00D561EE"/>
    <w:rsid w:val="00D57EA6"/>
    <w:rsid w:val="00D64209"/>
    <w:rsid w:val="00D64634"/>
    <w:rsid w:val="00D74668"/>
    <w:rsid w:val="00D771CA"/>
    <w:rsid w:val="00D903C3"/>
    <w:rsid w:val="00D97295"/>
    <w:rsid w:val="00DA0325"/>
    <w:rsid w:val="00DA76D9"/>
    <w:rsid w:val="00DB647D"/>
    <w:rsid w:val="00DB7369"/>
    <w:rsid w:val="00DC197D"/>
    <w:rsid w:val="00DC757E"/>
    <w:rsid w:val="00DC798A"/>
    <w:rsid w:val="00DD2448"/>
    <w:rsid w:val="00DD4F89"/>
    <w:rsid w:val="00DD677C"/>
    <w:rsid w:val="00DE3435"/>
    <w:rsid w:val="00DE37A7"/>
    <w:rsid w:val="00DF4D74"/>
    <w:rsid w:val="00DF6EBD"/>
    <w:rsid w:val="00DF72AC"/>
    <w:rsid w:val="00E010F5"/>
    <w:rsid w:val="00E0111D"/>
    <w:rsid w:val="00E01D2B"/>
    <w:rsid w:val="00E051F3"/>
    <w:rsid w:val="00E1307E"/>
    <w:rsid w:val="00E17CB8"/>
    <w:rsid w:val="00E20D3D"/>
    <w:rsid w:val="00E21D97"/>
    <w:rsid w:val="00E23193"/>
    <w:rsid w:val="00E2693C"/>
    <w:rsid w:val="00E26FA8"/>
    <w:rsid w:val="00E30416"/>
    <w:rsid w:val="00E36D74"/>
    <w:rsid w:val="00E439D2"/>
    <w:rsid w:val="00E43DA8"/>
    <w:rsid w:val="00E44061"/>
    <w:rsid w:val="00E45C54"/>
    <w:rsid w:val="00E54E9E"/>
    <w:rsid w:val="00E606C2"/>
    <w:rsid w:val="00E719D0"/>
    <w:rsid w:val="00E7287F"/>
    <w:rsid w:val="00E76FD9"/>
    <w:rsid w:val="00E82D6F"/>
    <w:rsid w:val="00E86613"/>
    <w:rsid w:val="00E96880"/>
    <w:rsid w:val="00EA57D8"/>
    <w:rsid w:val="00EA5DB5"/>
    <w:rsid w:val="00EB3BA7"/>
    <w:rsid w:val="00EC1EB6"/>
    <w:rsid w:val="00EC6D3E"/>
    <w:rsid w:val="00ED6AAD"/>
    <w:rsid w:val="00EE0088"/>
    <w:rsid w:val="00EE53C4"/>
    <w:rsid w:val="00EF1C99"/>
    <w:rsid w:val="00EF5BEC"/>
    <w:rsid w:val="00EF5D01"/>
    <w:rsid w:val="00F072EB"/>
    <w:rsid w:val="00F10978"/>
    <w:rsid w:val="00F156C4"/>
    <w:rsid w:val="00F15EF1"/>
    <w:rsid w:val="00F21953"/>
    <w:rsid w:val="00F25927"/>
    <w:rsid w:val="00F31BE7"/>
    <w:rsid w:val="00F35F30"/>
    <w:rsid w:val="00F414B8"/>
    <w:rsid w:val="00F43E09"/>
    <w:rsid w:val="00F4796C"/>
    <w:rsid w:val="00F501F0"/>
    <w:rsid w:val="00F5524E"/>
    <w:rsid w:val="00F613C2"/>
    <w:rsid w:val="00F67D23"/>
    <w:rsid w:val="00F733BA"/>
    <w:rsid w:val="00F73C84"/>
    <w:rsid w:val="00F76B56"/>
    <w:rsid w:val="00F77A41"/>
    <w:rsid w:val="00F80F5B"/>
    <w:rsid w:val="00F8372E"/>
    <w:rsid w:val="00F94A17"/>
    <w:rsid w:val="00F96196"/>
    <w:rsid w:val="00FA13B2"/>
    <w:rsid w:val="00FA2AF7"/>
    <w:rsid w:val="00FA33DF"/>
    <w:rsid w:val="00FB066B"/>
    <w:rsid w:val="00FB1CCD"/>
    <w:rsid w:val="00FB58AA"/>
    <w:rsid w:val="00FB7B9C"/>
    <w:rsid w:val="00FC04D1"/>
    <w:rsid w:val="00FC26F7"/>
    <w:rsid w:val="00FD1512"/>
    <w:rsid w:val="00FD4B7C"/>
    <w:rsid w:val="00FD74A8"/>
    <w:rsid w:val="00FE4704"/>
    <w:rsid w:val="00FE4F8A"/>
    <w:rsid w:val="00FF32CB"/>
    <w:rsid w:val="00FF428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39B21-2EFE-409B-9E22-2C2D5A5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090"/>
  </w:style>
  <w:style w:type="paragraph" w:styleId="a7">
    <w:name w:val="footer"/>
    <w:basedOn w:val="a"/>
    <w:link w:val="a8"/>
    <w:uiPriority w:val="99"/>
    <w:unhideWhenUsed/>
    <w:rsid w:val="004B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090"/>
  </w:style>
  <w:style w:type="paragraph" w:styleId="a9">
    <w:name w:val="Balloon Text"/>
    <w:basedOn w:val="a"/>
    <w:link w:val="aa"/>
    <w:uiPriority w:val="99"/>
    <w:semiHidden/>
    <w:unhideWhenUsed/>
    <w:rsid w:val="003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F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103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03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033E"/>
    <w:rPr>
      <w:vertAlign w:val="superscript"/>
    </w:rPr>
  </w:style>
  <w:style w:type="paragraph" w:styleId="ae">
    <w:name w:val="List Paragraph"/>
    <w:basedOn w:val="a"/>
    <w:uiPriority w:val="34"/>
    <w:qFormat/>
    <w:rsid w:val="00D6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D30D-2508-41C1-A80D-844A0237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Semirogroup</dc:creator>
  <cp:lastModifiedBy>Evdokimov-AYu</cp:lastModifiedBy>
  <cp:revision>36</cp:revision>
  <dcterms:created xsi:type="dcterms:W3CDTF">2022-06-06T07:11:00Z</dcterms:created>
  <dcterms:modified xsi:type="dcterms:W3CDTF">2022-06-08T08:35:00Z</dcterms:modified>
</cp:coreProperties>
</file>